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91C90" w:rsidRPr="004932D8" w:rsidRDefault="00F97634" w:rsidP="00791C90">
      <w:pPr>
        <w:pBdr>
          <w:top w:val="single" w:sz="4" w:space="1" w:color="auto" w:shadow="1"/>
          <w:left w:val="single" w:sz="4" w:space="4" w:color="auto" w:shadow="1"/>
          <w:bottom w:val="single" w:sz="4" w:space="1" w:color="auto" w:shadow="1"/>
          <w:right w:val="single" w:sz="4" w:space="4" w:color="auto" w:shadow="1"/>
        </w:pBdr>
        <w:ind w:left="2160" w:right="1332"/>
        <w:jc w:val="center"/>
        <w:rPr>
          <w:rFonts w:ascii="Calibri" w:hAnsi="Calibri"/>
          <w:b/>
          <w:smallCaps/>
          <w:sz w:val="28"/>
          <w:szCs w:val="28"/>
        </w:rPr>
      </w:pPr>
      <w:r w:rsidRPr="004932D8">
        <w:rPr>
          <w:rFonts w:ascii="Calibri" w:hAnsi="Calibri"/>
          <w:b/>
          <w:smallCaps/>
          <w:noProof/>
          <w:sz w:val="28"/>
          <w:szCs w:val="28"/>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-457200</wp:posOffset>
                </wp:positionV>
                <wp:extent cx="1456690" cy="1364615"/>
                <wp:effectExtent l="4445" t="444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36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E90" w:rsidRDefault="00433E90" w:rsidP="00791C90">
                            <w:r>
                              <w:rPr>
                                <w:noProof/>
                              </w:rPr>
                              <w:drawing>
                                <wp:inline distT="0" distB="0" distL="0" distR="0">
                                  <wp:extent cx="1271905" cy="1271905"/>
                                  <wp:effectExtent l="0" t="0" r="4445" b="4445"/>
                                  <wp:docPr id="1" name="Image 1" descr="LOGO N&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amp;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6pt;width:114.7pt;height:107.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" stroked="f">
                <v:textbox style="mso-fit-shape-to-text:t">
                  <w:txbxContent>
                    <w:p w:rsidR="00433E90" w:rsidRDefault="00433E90" w:rsidP="00791C90">
                      <w:r>
                        <w:rPr>
                          <w:noProof/>
                        </w:rPr>
                        <w:drawing>
                          <wp:inline distT="0" distB="0" distL="0" distR="0">
                            <wp:extent cx="1271905" cy="1271905"/>
                            <wp:effectExtent l="0" t="0" r="4445" b="4445"/>
                            <wp:docPr id="1" name="Image 1" descr="LOGO N&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amp;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xbxContent>
                </v:textbox>
              </v:shape>
            </w:pict>
          </mc:Fallback>
        </mc:AlternateContent>
      </w:r>
      <w:r w:rsidR="008249A7">
        <w:rPr>
          <w:rFonts w:ascii="Calibri" w:hAnsi="Calibri"/>
          <w:b/>
          <w:smallCaps/>
          <w:sz w:val="28"/>
          <w:szCs w:val="28"/>
        </w:rPr>
        <w:t>P</w:t>
      </w:r>
      <w:r w:rsidR="00C41C12">
        <w:rPr>
          <w:rFonts w:ascii="Calibri" w:hAnsi="Calibri"/>
          <w:b/>
          <w:smallCaps/>
          <w:sz w:val="28"/>
          <w:szCs w:val="28"/>
        </w:rPr>
        <w:t>rocès-Verbal</w:t>
      </w:r>
    </w:p>
    <w:p w:rsidR="001B0B72" w:rsidRDefault="00791C90" w:rsidP="00791C90">
      <w:pPr>
        <w:pBdr>
          <w:top w:val="single" w:sz="4" w:space="1" w:color="auto" w:shadow="1"/>
          <w:left w:val="single" w:sz="4" w:space="4" w:color="auto" w:shadow="1"/>
          <w:bottom w:val="single" w:sz="4" w:space="1" w:color="auto" w:shadow="1"/>
          <w:right w:val="single" w:sz="4" w:space="4" w:color="auto" w:shadow="1"/>
        </w:pBdr>
        <w:ind w:left="2160" w:right="1332"/>
        <w:jc w:val="center"/>
        <w:rPr>
          <w:rFonts w:ascii="Calibri" w:hAnsi="Calibri"/>
          <w:b/>
          <w:smallCaps/>
          <w:sz w:val="28"/>
          <w:szCs w:val="28"/>
        </w:rPr>
      </w:pPr>
      <w:r w:rsidRPr="004932D8">
        <w:rPr>
          <w:rFonts w:ascii="Calibri" w:hAnsi="Calibri"/>
          <w:b/>
          <w:smallCaps/>
          <w:sz w:val="28"/>
          <w:szCs w:val="28"/>
        </w:rPr>
        <w:t xml:space="preserve">Conseil Municipal </w:t>
      </w:r>
    </w:p>
    <w:p w:rsidR="00791C90" w:rsidRPr="004932D8" w:rsidRDefault="00791C90" w:rsidP="00791C90">
      <w:pPr>
        <w:pBdr>
          <w:top w:val="single" w:sz="4" w:space="1" w:color="auto" w:shadow="1"/>
          <w:left w:val="single" w:sz="4" w:space="4" w:color="auto" w:shadow="1"/>
          <w:bottom w:val="single" w:sz="4" w:space="1" w:color="auto" w:shadow="1"/>
          <w:right w:val="single" w:sz="4" w:space="4" w:color="auto" w:shadow="1"/>
        </w:pBdr>
        <w:ind w:left="2160" w:right="1332"/>
        <w:jc w:val="center"/>
        <w:rPr>
          <w:rFonts w:ascii="Calibri" w:hAnsi="Calibri"/>
          <w:b/>
          <w:smallCaps/>
          <w:sz w:val="28"/>
          <w:szCs w:val="28"/>
        </w:rPr>
      </w:pPr>
      <w:r w:rsidRPr="004932D8">
        <w:rPr>
          <w:rFonts w:ascii="Calibri" w:hAnsi="Calibri"/>
          <w:b/>
          <w:smallCaps/>
          <w:sz w:val="28"/>
          <w:szCs w:val="28"/>
        </w:rPr>
        <w:t xml:space="preserve">Séance </w:t>
      </w:r>
      <w:r w:rsidR="00F14EA7">
        <w:rPr>
          <w:rFonts w:ascii="Calibri" w:hAnsi="Calibri"/>
          <w:b/>
          <w:smallCaps/>
          <w:sz w:val="28"/>
          <w:szCs w:val="28"/>
        </w:rPr>
        <w:t>d</w:t>
      </w:r>
      <w:r w:rsidR="00A732F7">
        <w:rPr>
          <w:rFonts w:ascii="Calibri" w:hAnsi="Calibri"/>
          <w:b/>
          <w:smallCaps/>
          <w:sz w:val="28"/>
          <w:szCs w:val="28"/>
        </w:rPr>
        <w:t xml:space="preserve">u </w:t>
      </w:r>
      <w:r w:rsidR="00E23C0B">
        <w:rPr>
          <w:rFonts w:ascii="Calibri" w:hAnsi="Calibri"/>
          <w:b/>
          <w:smallCaps/>
          <w:sz w:val="28"/>
          <w:szCs w:val="28"/>
        </w:rPr>
        <w:t>28 janvier 2020</w:t>
      </w:r>
    </w:p>
    <w:p w:rsidR="00791C90" w:rsidRDefault="00791C90" w:rsidP="00791C90">
      <w:pPr>
        <w:ind w:left="2160" w:right="1332"/>
        <w:jc w:val="center"/>
        <w:rPr>
          <w:rFonts w:ascii="Calibri" w:hAnsi="Calibri"/>
          <w:b/>
          <w:smallCaps/>
          <w:sz w:val="22"/>
          <w:szCs w:val="22"/>
        </w:rPr>
      </w:pPr>
    </w:p>
    <w:p w:rsidR="004B1271" w:rsidRDefault="004B1271" w:rsidP="00791C90">
      <w:pPr>
        <w:ind w:left="2160" w:right="1332"/>
        <w:jc w:val="center"/>
        <w:rPr>
          <w:rFonts w:ascii="Calibri" w:hAnsi="Calibri"/>
          <w:b/>
          <w:smallCaps/>
          <w:sz w:val="22"/>
          <w:szCs w:val="22"/>
        </w:rPr>
      </w:pPr>
    </w:p>
    <w:p w:rsidR="004B1271" w:rsidRDefault="004B1271" w:rsidP="00791C90">
      <w:pPr>
        <w:ind w:left="2160" w:right="1332"/>
        <w:jc w:val="center"/>
        <w:rPr>
          <w:rFonts w:ascii="Calibri" w:hAnsi="Calibri"/>
          <w:b/>
          <w:smallCaps/>
          <w:sz w:val="22"/>
          <w:szCs w:val="22"/>
        </w:rPr>
      </w:pPr>
    </w:p>
    <w:p w:rsidR="001B0B72" w:rsidRDefault="001B0B72" w:rsidP="00791C90">
      <w:pPr>
        <w:ind w:left="2160" w:right="1332"/>
        <w:jc w:val="center"/>
        <w:rPr>
          <w:rFonts w:ascii="Calibri" w:hAnsi="Calibri"/>
          <w:b/>
          <w:smallCaps/>
          <w:sz w:val="22"/>
          <w:szCs w:val="22"/>
        </w:rPr>
      </w:pPr>
    </w:p>
    <w:p w:rsidR="0020109D" w:rsidRPr="001908DF" w:rsidRDefault="00E23C0B" w:rsidP="0020109D">
      <w:pPr>
        <w:tabs>
          <w:tab w:val="left" w:pos="5670"/>
        </w:tabs>
        <w:rPr>
          <w:rFonts w:ascii="Calibri" w:hAnsi="Calibri"/>
          <w:b/>
          <w:sz w:val="22"/>
          <w:szCs w:val="22"/>
          <w:u w:val="single"/>
        </w:rPr>
      </w:pPr>
      <w:r>
        <w:rPr>
          <w:rFonts w:ascii="Calibri" w:hAnsi="Calibri"/>
          <w:b/>
          <w:sz w:val="22"/>
          <w:szCs w:val="22"/>
          <w:u w:val="single"/>
        </w:rPr>
        <w:t>Réf : 2020</w:t>
      </w:r>
      <w:r w:rsidR="0020109D" w:rsidRPr="001908DF">
        <w:rPr>
          <w:rFonts w:ascii="Calibri" w:hAnsi="Calibri"/>
          <w:b/>
          <w:sz w:val="22"/>
          <w:szCs w:val="22"/>
          <w:u w:val="single"/>
        </w:rPr>
        <w:t xml:space="preserve"> – n°</w:t>
      </w:r>
      <w:r w:rsidR="0020109D">
        <w:rPr>
          <w:rFonts w:ascii="Calibri" w:hAnsi="Calibri"/>
          <w:b/>
          <w:sz w:val="22"/>
          <w:szCs w:val="22"/>
          <w:u w:val="single"/>
        </w:rPr>
        <w:t xml:space="preserve"> 0</w:t>
      </w:r>
      <w:r>
        <w:rPr>
          <w:rFonts w:ascii="Calibri" w:hAnsi="Calibri"/>
          <w:b/>
          <w:sz w:val="22"/>
          <w:szCs w:val="22"/>
          <w:u w:val="single"/>
        </w:rPr>
        <w:t>1</w:t>
      </w:r>
      <w:r w:rsidR="0020109D" w:rsidRPr="001908DF">
        <w:rPr>
          <w:rFonts w:ascii="Calibri" w:hAnsi="Calibri"/>
          <w:b/>
          <w:sz w:val="22"/>
          <w:szCs w:val="22"/>
          <w:u w:val="single"/>
        </w:rPr>
        <w:t>/5.2</w:t>
      </w:r>
    </w:p>
    <w:p w:rsidR="0020109D" w:rsidRDefault="0020109D" w:rsidP="0020109D">
      <w:pPr>
        <w:rPr>
          <w:rFonts w:ascii="Calibri" w:hAnsi="Calibri"/>
          <w:sz w:val="22"/>
          <w:szCs w:val="22"/>
        </w:rPr>
      </w:pPr>
    </w:p>
    <w:p w:rsidR="0020109D" w:rsidRDefault="0020109D" w:rsidP="0020109D">
      <w:pPr>
        <w:rPr>
          <w:rFonts w:ascii="Calibri" w:hAnsi="Calibri"/>
          <w:sz w:val="22"/>
          <w:szCs w:val="22"/>
        </w:rPr>
      </w:pPr>
    </w:p>
    <w:p w:rsidR="0020109D" w:rsidRDefault="0020109D" w:rsidP="0020109D">
      <w:pPr>
        <w:rPr>
          <w:rFonts w:ascii="Calibri" w:hAnsi="Calibri"/>
          <w:sz w:val="22"/>
          <w:szCs w:val="22"/>
        </w:rPr>
      </w:pPr>
    </w:p>
    <w:p w:rsidR="0020109D" w:rsidRPr="003D4F0E" w:rsidRDefault="0020109D" w:rsidP="0020109D">
      <w:pPr>
        <w:rPr>
          <w:rFonts w:ascii="Calibri" w:hAnsi="Calibri"/>
          <w:sz w:val="22"/>
          <w:szCs w:val="22"/>
        </w:rPr>
      </w:pPr>
    </w:p>
    <w:p w:rsidR="0020109D" w:rsidRDefault="0020109D" w:rsidP="0020109D">
      <w:pPr>
        <w:tabs>
          <w:tab w:val="left" w:pos="5670"/>
        </w:tabs>
        <w:rPr>
          <w:rFonts w:ascii="Calibri" w:hAnsi="Calibri"/>
          <w:b/>
          <w:i/>
          <w:sz w:val="22"/>
          <w:szCs w:val="22"/>
        </w:rPr>
      </w:pPr>
      <w:r w:rsidRPr="003D4F0E">
        <w:rPr>
          <w:rFonts w:ascii="Calibri" w:hAnsi="Calibri"/>
          <w:b/>
          <w:i/>
          <w:sz w:val="22"/>
          <w:szCs w:val="22"/>
        </w:rPr>
        <w:t>Nombre de Conseillers Municipaux en exercice : 29</w:t>
      </w:r>
      <w:r w:rsidRPr="003D4F0E">
        <w:rPr>
          <w:rFonts w:ascii="Calibri" w:hAnsi="Calibri"/>
          <w:b/>
          <w:i/>
          <w:sz w:val="22"/>
          <w:szCs w:val="22"/>
        </w:rPr>
        <w:tab/>
        <w:t xml:space="preserve">Présents : </w:t>
      </w:r>
      <w:r w:rsidR="00675B70">
        <w:rPr>
          <w:rFonts w:ascii="Calibri" w:hAnsi="Calibri"/>
          <w:b/>
          <w:i/>
          <w:sz w:val="22"/>
          <w:szCs w:val="22"/>
        </w:rPr>
        <w:t>23</w:t>
      </w:r>
    </w:p>
    <w:p w:rsidR="0020109D" w:rsidRPr="003D4F0E" w:rsidRDefault="0020109D" w:rsidP="0020109D">
      <w:pPr>
        <w:rPr>
          <w:rFonts w:ascii="Calibri" w:hAnsi="Calibri"/>
          <w:sz w:val="22"/>
          <w:szCs w:val="22"/>
        </w:rPr>
      </w:pPr>
      <w:r w:rsidRPr="003D4F0E">
        <w:rPr>
          <w:rFonts w:ascii="Calibri" w:hAnsi="Calibri"/>
          <w:b/>
          <w:i/>
          <w:sz w:val="22"/>
          <w:szCs w:val="22"/>
        </w:rPr>
        <w:tab/>
      </w:r>
      <w:r w:rsidRPr="003D4F0E">
        <w:rPr>
          <w:rFonts w:ascii="Calibri" w:hAnsi="Calibri"/>
          <w:b/>
          <w:i/>
          <w:sz w:val="22"/>
          <w:szCs w:val="22"/>
        </w:rPr>
        <w:tab/>
      </w:r>
      <w:r w:rsidRPr="003D4F0E">
        <w:rPr>
          <w:rFonts w:ascii="Calibri" w:hAnsi="Calibri"/>
          <w:b/>
          <w:i/>
          <w:sz w:val="22"/>
          <w:szCs w:val="22"/>
        </w:rPr>
        <w:tab/>
      </w:r>
      <w:r w:rsidRPr="003D4F0E">
        <w:rPr>
          <w:rFonts w:ascii="Calibri" w:hAnsi="Calibri"/>
          <w:b/>
          <w:i/>
          <w:sz w:val="22"/>
          <w:szCs w:val="22"/>
        </w:rPr>
        <w:tab/>
      </w:r>
      <w:r w:rsidRPr="003D4F0E">
        <w:rPr>
          <w:rFonts w:ascii="Calibri" w:hAnsi="Calibri"/>
          <w:b/>
          <w:i/>
          <w:sz w:val="22"/>
          <w:szCs w:val="22"/>
        </w:rPr>
        <w:tab/>
      </w:r>
      <w:r w:rsidRPr="003D4F0E">
        <w:rPr>
          <w:rFonts w:ascii="Calibri" w:hAnsi="Calibri"/>
          <w:b/>
          <w:i/>
          <w:sz w:val="22"/>
          <w:szCs w:val="22"/>
        </w:rPr>
        <w:tab/>
      </w:r>
      <w:r w:rsidRPr="003D4F0E">
        <w:rPr>
          <w:rFonts w:ascii="Calibri" w:hAnsi="Calibri"/>
          <w:b/>
          <w:i/>
          <w:sz w:val="22"/>
          <w:szCs w:val="22"/>
        </w:rPr>
        <w:tab/>
      </w:r>
      <w:r w:rsidRPr="003D4F0E">
        <w:rPr>
          <w:rFonts w:ascii="Calibri" w:hAnsi="Calibri"/>
          <w:b/>
          <w:i/>
          <w:sz w:val="22"/>
          <w:szCs w:val="22"/>
        </w:rPr>
        <w:tab/>
      </w:r>
      <w:r>
        <w:rPr>
          <w:rFonts w:ascii="Calibri" w:hAnsi="Calibri"/>
          <w:b/>
          <w:i/>
          <w:sz w:val="22"/>
          <w:szCs w:val="22"/>
        </w:rPr>
        <w:t>Représentés</w:t>
      </w:r>
      <w:r w:rsidRPr="003D4F0E">
        <w:rPr>
          <w:rFonts w:ascii="Calibri" w:hAnsi="Calibri"/>
          <w:b/>
          <w:i/>
          <w:sz w:val="22"/>
          <w:szCs w:val="22"/>
        </w:rPr>
        <w:t> :</w:t>
      </w:r>
      <w:r w:rsidR="003F6EC5">
        <w:rPr>
          <w:rFonts w:ascii="Calibri" w:hAnsi="Calibri"/>
          <w:b/>
          <w:i/>
          <w:sz w:val="22"/>
          <w:szCs w:val="22"/>
        </w:rPr>
        <w:t xml:space="preserve"> </w:t>
      </w:r>
      <w:r w:rsidR="00675B70">
        <w:rPr>
          <w:rFonts w:ascii="Calibri" w:hAnsi="Calibri"/>
          <w:b/>
          <w:i/>
          <w:sz w:val="22"/>
          <w:szCs w:val="22"/>
        </w:rPr>
        <w:t>4</w:t>
      </w:r>
    </w:p>
    <w:p w:rsidR="0020109D" w:rsidRPr="003D4F0E" w:rsidRDefault="0020109D" w:rsidP="0020109D">
      <w:pPr>
        <w:rPr>
          <w:rFonts w:ascii="Calibri" w:hAnsi="Calibri"/>
          <w:b/>
          <w:i/>
          <w:sz w:val="22"/>
          <w:szCs w:val="22"/>
        </w:rPr>
      </w:pPr>
      <w:r w:rsidRPr="003D4F0E">
        <w:rPr>
          <w:rFonts w:ascii="Calibri" w:hAnsi="Calibri"/>
          <w:sz w:val="22"/>
          <w:szCs w:val="22"/>
        </w:rPr>
        <w:tab/>
      </w:r>
      <w:r w:rsidRPr="003D4F0E">
        <w:rPr>
          <w:rFonts w:ascii="Calibri" w:hAnsi="Calibri"/>
          <w:sz w:val="22"/>
          <w:szCs w:val="22"/>
        </w:rPr>
        <w:tab/>
      </w:r>
      <w:r w:rsidRPr="003D4F0E">
        <w:rPr>
          <w:rFonts w:ascii="Calibri" w:hAnsi="Calibri"/>
          <w:sz w:val="22"/>
          <w:szCs w:val="22"/>
        </w:rPr>
        <w:tab/>
      </w:r>
      <w:r w:rsidRPr="003D4F0E">
        <w:rPr>
          <w:rFonts w:ascii="Calibri" w:hAnsi="Calibri"/>
          <w:sz w:val="22"/>
          <w:szCs w:val="22"/>
        </w:rPr>
        <w:tab/>
      </w:r>
      <w:r w:rsidRPr="003D4F0E">
        <w:rPr>
          <w:rFonts w:ascii="Calibri" w:hAnsi="Calibri"/>
          <w:sz w:val="22"/>
          <w:szCs w:val="22"/>
        </w:rPr>
        <w:tab/>
      </w:r>
      <w:r w:rsidRPr="003D4F0E">
        <w:rPr>
          <w:rFonts w:ascii="Calibri" w:hAnsi="Calibri"/>
          <w:sz w:val="22"/>
          <w:szCs w:val="22"/>
        </w:rPr>
        <w:tab/>
      </w:r>
      <w:r w:rsidRPr="003D4F0E">
        <w:rPr>
          <w:rFonts w:ascii="Calibri" w:hAnsi="Calibri"/>
          <w:sz w:val="22"/>
          <w:szCs w:val="22"/>
        </w:rPr>
        <w:tab/>
      </w:r>
      <w:r w:rsidRPr="003D4F0E">
        <w:rPr>
          <w:rFonts w:ascii="Calibri" w:hAnsi="Calibri"/>
          <w:sz w:val="22"/>
          <w:szCs w:val="22"/>
        </w:rPr>
        <w:tab/>
      </w:r>
      <w:r w:rsidRPr="003D4F0E">
        <w:rPr>
          <w:rFonts w:ascii="Calibri" w:hAnsi="Calibri"/>
          <w:b/>
          <w:i/>
          <w:sz w:val="22"/>
          <w:szCs w:val="22"/>
        </w:rPr>
        <w:t>Absent</w:t>
      </w:r>
      <w:r>
        <w:rPr>
          <w:rFonts w:ascii="Calibri" w:hAnsi="Calibri"/>
          <w:b/>
          <w:i/>
          <w:sz w:val="22"/>
          <w:szCs w:val="22"/>
        </w:rPr>
        <w:t>s</w:t>
      </w:r>
      <w:r w:rsidRPr="003D4F0E">
        <w:rPr>
          <w:rFonts w:ascii="Calibri" w:hAnsi="Calibri"/>
          <w:b/>
          <w:i/>
          <w:sz w:val="22"/>
          <w:szCs w:val="22"/>
        </w:rPr>
        <w:t> :</w:t>
      </w:r>
      <w:r w:rsidR="00675B70">
        <w:rPr>
          <w:rFonts w:ascii="Calibri" w:hAnsi="Calibri"/>
          <w:b/>
          <w:i/>
          <w:sz w:val="22"/>
          <w:szCs w:val="22"/>
        </w:rPr>
        <w:t xml:space="preserve"> 2</w:t>
      </w:r>
    </w:p>
    <w:p w:rsidR="0020109D" w:rsidRDefault="0020109D" w:rsidP="0020109D">
      <w:pPr>
        <w:tabs>
          <w:tab w:val="left" w:pos="5670"/>
        </w:tabs>
        <w:rPr>
          <w:rFonts w:ascii="Calibri" w:hAnsi="Calibri"/>
          <w:b/>
          <w:i/>
          <w:sz w:val="22"/>
          <w:szCs w:val="22"/>
        </w:rPr>
      </w:pPr>
    </w:p>
    <w:p w:rsidR="0020109D" w:rsidRPr="003D4F0E" w:rsidRDefault="0020109D" w:rsidP="0020109D">
      <w:pPr>
        <w:tabs>
          <w:tab w:val="left" w:pos="5670"/>
        </w:tabs>
        <w:rPr>
          <w:rFonts w:ascii="Calibri" w:hAnsi="Calibri"/>
          <w:b/>
          <w:i/>
          <w:sz w:val="22"/>
          <w:szCs w:val="22"/>
        </w:rPr>
      </w:pPr>
    </w:p>
    <w:p w:rsidR="0020109D" w:rsidRPr="003D4F0E" w:rsidRDefault="0020109D" w:rsidP="0020109D">
      <w:pPr>
        <w:rPr>
          <w:rFonts w:ascii="Calibri" w:hAnsi="Calibri"/>
          <w:b/>
          <w:i/>
          <w:sz w:val="22"/>
          <w:szCs w:val="22"/>
        </w:rPr>
      </w:pPr>
      <w:r w:rsidRPr="003D4F0E">
        <w:rPr>
          <w:rFonts w:ascii="Calibri" w:hAnsi="Calibri"/>
          <w:b/>
          <w:i/>
          <w:sz w:val="22"/>
          <w:szCs w:val="22"/>
        </w:rPr>
        <w:t>Date de convocation :</w:t>
      </w:r>
      <w:r w:rsidR="00C952B4">
        <w:rPr>
          <w:rFonts w:ascii="Calibri" w:hAnsi="Calibri"/>
          <w:b/>
          <w:i/>
          <w:sz w:val="22"/>
          <w:szCs w:val="22"/>
        </w:rPr>
        <w:t xml:space="preserve"> </w:t>
      </w:r>
      <w:r w:rsidR="00E23C0B">
        <w:rPr>
          <w:rFonts w:ascii="Calibri" w:hAnsi="Calibri"/>
          <w:b/>
          <w:i/>
          <w:sz w:val="22"/>
          <w:szCs w:val="22"/>
        </w:rPr>
        <w:t>21-01-2020</w:t>
      </w:r>
      <w:r w:rsidR="00C952B4">
        <w:rPr>
          <w:rFonts w:ascii="Calibri" w:hAnsi="Calibri"/>
          <w:b/>
          <w:i/>
          <w:sz w:val="22"/>
          <w:szCs w:val="22"/>
        </w:rPr>
        <w:tab/>
      </w:r>
      <w:r w:rsidR="00C952B4">
        <w:rPr>
          <w:rFonts w:ascii="Calibri" w:hAnsi="Calibri"/>
          <w:b/>
          <w:i/>
          <w:sz w:val="22"/>
          <w:szCs w:val="22"/>
        </w:rPr>
        <w:tab/>
      </w:r>
      <w:r w:rsidR="00C952B4">
        <w:rPr>
          <w:rFonts w:ascii="Calibri" w:hAnsi="Calibri"/>
          <w:b/>
          <w:i/>
          <w:sz w:val="22"/>
          <w:szCs w:val="22"/>
        </w:rPr>
        <w:tab/>
      </w:r>
      <w:r>
        <w:rPr>
          <w:rFonts w:ascii="Calibri" w:hAnsi="Calibri"/>
          <w:b/>
          <w:i/>
          <w:sz w:val="22"/>
          <w:szCs w:val="22"/>
        </w:rPr>
        <w:tab/>
      </w:r>
      <w:r w:rsidR="00E23C0B">
        <w:rPr>
          <w:rFonts w:ascii="Calibri" w:hAnsi="Calibri"/>
          <w:b/>
          <w:i/>
          <w:sz w:val="22"/>
          <w:szCs w:val="22"/>
        </w:rPr>
        <w:t>Date d’affichage : 22-01-2020</w:t>
      </w:r>
    </w:p>
    <w:p w:rsidR="0020109D" w:rsidRPr="003D4F0E" w:rsidRDefault="0020109D" w:rsidP="005B35B2">
      <w:pPr>
        <w:jc w:val="both"/>
        <w:rPr>
          <w:rFonts w:ascii="Calibri" w:hAnsi="Calibri"/>
          <w:sz w:val="22"/>
          <w:szCs w:val="22"/>
        </w:rPr>
      </w:pPr>
    </w:p>
    <w:p w:rsidR="0020109D" w:rsidRDefault="0020109D" w:rsidP="005B35B2">
      <w:pPr>
        <w:tabs>
          <w:tab w:val="left" w:pos="1620"/>
        </w:tabs>
        <w:jc w:val="both"/>
        <w:rPr>
          <w:rFonts w:ascii="Calibri" w:hAnsi="Calibri"/>
          <w:sz w:val="22"/>
          <w:szCs w:val="22"/>
        </w:rPr>
      </w:pPr>
      <w:r w:rsidRPr="003D4F0E">
        <w:rPr>
          <w:rFonts w:ascii="Calibri" w:hAnsi="Calibri"/>
          <w:sz w:val="22"/>
          <w:szCs w:val="22"/>
        </w:rPr>
        <w:t xml:space="preserve">L’an deux mille </w:t>
      </w:r>
      <w:r w:rsidR="00E23C0B">
        <w:rPr>
          <w:rFonts w:ascii="Calibri" w:hAnsi="Calibri"/>
          <w:sz w:val="22"/>
          <w:szCs w:val="22"/>
        </w:rPr>
        <w:t>vingt, le VINGT HUIT JANVIER à 18 H</w:t>
      </w:r>
      <w:r w:rsidR="00484876">
        <w:rPr>
          <w:rFonts w:ascii="Calibri" w:hAnsi="Calibri"/>
          <w:sz w:val="22"/>
          <w:szCs w:val="22"/>
        </w:rPr>
        <w:t xml:space="preserve">, </w:t>
      </w:r>
      <w:r w:rsidR="009F2846">
        <w:rPr>
          <w:rFonts w:ascii="Calibri" w:hAnsi="Calibri"/>
          <w:sz w:val="22"/>
          <w:szCs w:val="22"/>
        </w:rPr>
        <w:t>l</w:t>
      </w:r>
      <w:r w:rsidRPr="003D4F0E">
        <w:rPr>
          <w:rFonts w:ascii="Calibri" w:hAnsi="Calibri"/>
          <w:sz w:val="22"/>
          <w:szCs w:val="22"/>
        </w:rPr>
        <w:t xml:space="preserve">e Conseil Municipal d’Aigues-Mortes, régulièrement convoqué, s’est réuni au nombre prescrit, dans le lieu habituel de ses séances, </w:t>
      </w:r>
      <w:r>
        <w:rPr>
          <w:rFonts w:ascii="Calibri" w:hAnsi="Calibri"/>
          <w:sz w:val="22"/>
          <w:szCs w:val="22"/>
        </w:rPr>
        <w:t>sous la présidence de Monsieur Pierre Maumejean</w:t>
      </w:r>
      <w:r w:rsidRPr="003D4F0E">
        <w:rPr>
          <w:rFonts w:ascii="Calibri" w:hAnsi="Calibri"/>
          <w:sz w:val="22"/>
          <w:szCs w:val="22"/>
        </w:rPr>
        <w:t>, Maire d’Aigues-Mortes.</w:t>
      </w:r>
    </w:p>
    <w:p w:rsidR="004B3A8E" w:rsidRPr="00216946" w:rsidRDefault="00CE0B29" w:rsidP="005B35B2">
      <w:pPr>
        <w:tabs>
          <w:tab w:val="left" w:pos="1620"/>
        </w:tabs>
        <w:jc w:val="both"/>
        <w:rPr>
          <w:rFonts w:ascii="Calibri" w:hAnsi="Calibri"/>
          <w:b/>
          <w:sz w:val="22"/>
          <w:szCs w:val="22"/>
        </w:rPr>
      </w:pPr>
      <w:r w:rsidRPr="00216946">
        <w:rPr>
          <w:rFonts w:ascii="Calibri" w:hAnsi="Calibri"/>
          <w:b/>
          <w:sz w:val="22"/>
          <w:szCs w:val="22"/>
        </w:rPr>
        <w:t xml:space="preserve">PRESENTS : </w:t>
      </w:r>
    </w:p>
    <w:p w:rsidR="00CE0B29" w:rsidRPr="00CE0B29" w:rsidRDefault="00CE0B29" w:rsidP="00CE0B29">
      <w:pPr>
        <w:jc w:val="both"/>
        <w:rPr>
          <w:rFonts w:ascii="Calibri" w:hAnsi="Calibri"/>
          <w:sz w:val="22"/>
          <w:szCs w:val="22"/>
        </w:rPr>
      </w:pPr>
      <w:r w:rsidRPr="00CE0B29">
        <w:rPr>
          <w:rFonts w:ascii="Calibri" w:hAnsi="Calibri"/>
          <w:sz w:val="22"/>
          <w:szCs w:val="22"/>
        </w:rPr>
        <w:t>Pierre MAUMEJEAN, Gilles TRAULLET, Noémie CLAUDEL, Marielle NEPOTY, Arnaud FOUREL, Jean Claude CAMPOS, Jeanine SOLEYROL, Claude LAURIE, Patrice DEVILLE, Alain BAILLIEU, Jean Claude BASCHIOU, Michel LEBLANC, Hélène THELENE, Sabine ROUS, Maguelone CHAREYRE, Christelle BERTINI, Olivier BERTRAND</w:t>
      </w:r>
      <w:r>
        <w:rPr>
          <w:rFonts w:ascii="Calibri" w:hAnsi="Calibri"/>
          <w:sz w:val="22"/>
          <w:szCs w:val="22"/>
        </w:rPr>
        <w:t xml:space="preserve"> (arrivé en cours de séance)</w:t>
      </w:r>
      <w:r w:rsidRPr="00CE0B29">
        <w:rPr>
          <w:rFonts w:ascii="Calibri" w:hAnsi="Calibri"/>
          <w:sz w:val="22"/>
          <w:szCs w:val="22"/>
        </w:rPr>
        <w:t>, Nathalie THEODOSE, Ariane MOLLUNA, Rachida BOUTEILLER, Fabrice LABARUSSIAS, Cédric BONATO, Stéphane PIGNAN.</w:t>
      </w:r>
    </w:p>
    <w:p w:rsidR="00CE0B29" w:rsidRPr="00CE0B29" w:rsidRDefault="00CE0B29" w:rsidP="00CE0B29">
      <w:pPr>
        <w:jc w:val="both"/>
        <w:rPr>
          <w:rFonts w:ascii="Calibri" w:hAnsi="Calibri"/>
          <w:sz w:val="22"/>
          <w:szCs w:val="22"/>
        </w:rPr>
      </w:pPr>
      <w:r w:rsidRPr="00CE0B29">
        <w:rPr>
          <w:rFonts w:ascii="Calibri" w:hAnsi="Calibri"/>
          <w:b/>
          <w:sz w:val="22"/>
          <w:szCs w:val="22"/>
        </w:rPr>
        <w:t>Absents</w:t>
      </w:r>
      <w:r w:rsidRPr="00CE0B29">
        <w:rPr>
          <w:rFonts w:ascii="Calibri" w:hAnsi="Calibri"/>
          <w:sz w:val="22"/>
          <w:szCs w:val="22"/>
        </w:rPr>
        <w:t> : G. BER – A. JACINTO</w:t>
      </w:r>
    </w:p>
    <w:p w:rsidR="00CE0B29" w:rsidRPr="00CE0B29" w:rsidRDefault="00CE0B29" w:rsidP="00CE0B29">
      <w:pPr>
        <w:jc w:val="both"/>
        <w:rPr>
          <w:rFonts w:ascii="Calibri" w:hAnsi="Calibri"/>
          <w:sz w:val="22"/>
          <w:szCs w:val="22"/>
        </w:rPr>
      </w:pPr>
      <w:r w:rsidRPr="00CE0B29">
        <w:rPr>
          <w:rFonts w:ascii="Calibri" w:hAnsi="Calibri"/>
          <w:b/>
          <w:sz w:val="22"/>
          <w:szCs w:val="22"/>
        </w:rPr>
        <w:t>Absent ayant donné procuration</w:t>
      </w:r>
      <w:r w:rsidRPr="00CE0B29">
        <w:rPr>
          <w:rFonts w:ascii="Calibri" w:hAnsi="Calibri"/>
          <w:sz w:val="22"/>
          <w:szCs w:val="22"/>
        </w:rPr>
        <w:t> :</w:t>
      </w:r>
    </w:p>
    <w:p w:rsidR="00CE0B29" w:rsidRPr="00CE0B29" w:rsidRDefault="00CE0B29" w:rsidP="00CE0B29">
      <w:pPr>
        <w:jc w:val="both"/>
        <w:rPr>
          <w:rFonts w:ascii="Calibri" w:hAnsi="Calibri"/>
          <w:sz w:val="22"/>
          <w:szCs w:val="22"/>
        </w:rPr>
      </w:pPr>
      <w:r w:rsidRPr="00CE0B29">
        <w:rPr>
          <w:rFonts w:ascii="Calibri" w:hAnsi="Calibri"/>
          <w:sz w:val="22"/>
          <w:szCs w:val="22"/>
        </w:rPr>
        <w:t>P. VAN DER LINDE à A. FOUREL</w:t>
      </w:r>
      <w:r w:rsidRPr="00CE0B29">
        <w:rPr>
          <w:rFonts w:ascii="Calibri" w:hAnsi="Calibri"/>
          <w:sz w:val="22"/>
          <w:szCs w:val="22"/>
        </w:rPr>
        <w:tab/>
      </w:r>
      <w:r w:rsidRPr="00CE0B29">
        <w:rPr>
          <w:rFonts w:ascii="Calibri" w:hAnsi="Calibri"/>
          <w:sz w:val="22"/>
          <w:szCs w:val="22"/>
        </w:rPr>
        <w:tab/>
        <w:t>P. CATHALA à N. CLAUDEL</w:t>
      </w:r>
    </w:p>
    <w:p w:rsidR="00CE0B29" w:rsidRPr="00CE0B29" w:rsidRDefault="00CE0B29" w:rsidP="00CE0B29">
      <w:pPr>
        <w:jc w:val="both"/>
        <w:rPr>
          <w:rFonts w:ascii="Calibri" w:hAnsi="Calibri"/>
          <w:sz w:val="22"/>
          <w:szCs w:val="22"/>
        </w:rPr>
      </w:pPr>
      <w:r w:rsidRPr="00CE0B29">
        <w:rPr>
          <w:rFonts w:ascii="Calibri" w:hAnsi="Calibri"/>
          <w:sz w:val="22"/>
          <w:szCs w:val="22"/>
        </w:rPr>
        <w:t>A. BONNET à C. BONATO</w:t>
      </w:r>
      <w:r w:rsidRPr="00CE0B29">
        <w:rPr>
          <w:rFonts w:ascii="Calibri" w:hAnsi="Calibri"/>
          <w:sz w:val="22"/>
          <w:szCs w:val="22"/>
        </w:rPr>
        <w:tab/>
      </w:r>
      <w:r w:rsidRPr="00CE0B29">
        <w:rPr>
          <w:rFonts w:ascii="Calibri" w:hAnsi="Calibri"/>
          <w:sz w:val="22"/>
          <w:szCs w:val="22"/>
        </w:rPr>
        <w:tab/>
        <w:t>V. BONVICINI à C. LAURIE</w:t>
      </w:r>
    </w:p>
    <w:p w:rsidR="00CE0B29" w:rsidRPr="00CE0B29" w:rsidRDefault="00CE0B29" w:rsidP="00CE0B29">
      <w:pPr>
        <w:jc w:val="both"/>
        <w:rPr>
          <w:rFonts w:ascii="Calibri" w:hAnsi="Calibri"/>
          <w:sz w:val="22"/>
          <w:szCs w:val="22"/>
        </w:rPr>
      </w:pPr>
      <w:r w:rsidRPr="00CE0B29">
        <w:rPr>
          <w:rFonts w:ascii="Calibri" w:hAnsi="Calibri"/>
          <w:b/>
          <w:sz w:val="22"/>
          <w:szCs w:val="22"/>
        </w:rPr>
        <w:t>Secrétaire de séance</w:t>
      </w:r>
      <w:r w:rsidRPr="00CE0B29">
        <w:rPr>
          <w:rFonts w:ascii="Calibri" w:hAnsi="Calibri"/>
          <w:sz w:val="22"/>
          <w:szCs w:val="22"/>
        </w:rPr>
        <w:t> : JC BASCHIOU</w:t>
      </w:r>
    </w:p>
    <w:p w:rsidR="009452DD" w:rsidRPr="00CE0B29" w:rsidRDefault="009452DD" w:rsidP="005B35B2">
      <w:pPr>
        <w:jc w:val="both"/>
        <w:rPr>
          <w:rFonts w:ascii="Calibri" w:hAnsi="Calibri"/>
          <w:b/>
          <w:sz w:val="22"/>
          <w:szCs w:val="22"/>
        </w:rPr>
      </w:pPr>
    </w:p>
    <w:p w:rsidR="00C952B4" w:rsidRPr="00F2247D" w:rsidRDefault="00C952B4" w:rsidP="005B35B2">
      <w:pPr>
        <w:jc w:val="both"/>
        <w:rPr>
          <w:rFonts w:ascii="Calibri" w:hAnsi="Calibri"/>
          <w:b/>
          <w:sz w:val="22"/>
          <w:szCs w:val="22"/>
        </w:rPr>
      </w:pPr>
    </w:p>
    <w:p w:rsidR="0020109D" w:rsidRPr="003D4F0E" w:rsidRDefault="0020109D" w:rsidP="00D51BC0">
      <w:pPr>
        <w:pStyle w:val="Titre9"/>
        <w:ind w:right="141"/>
        <w:jc w:val="both"/>
        <w:rPr>
          <w:rFonts w:ascii="Calibri" w:hAnsi="Calibri"/>
          <w:b/>
          <w:i/>
        </w:rPr>
      </w:pPr>
      <w:r w:rsidRPr="003D4F0E">
        <w:rPr>
          <w:rFonts w:ascii="Calibri" w:hAnsi="Calibri"/>
          <w:b/>
          <w:i/>
        </w:rPr>
        <w:t>II - OUVERTURE DE LA SÉANCE</w:t>
      </w:r>
    </w:p>
    <w:p w:rsidR="0020109D" w:rsidRPr="003D4F0E" w:rsidRDefault="0020109D" w:rsidP="00D51BC0">
      <w:pPr>
        <w:jc w:val="both"/>
        <w:rPr>
          <w:rFonts w:ascii="Calibri" w:hAnsi="Calibri"/>
          <w:i/>
          <w:szCs w:val="22"/>
        </w:rPr>
      </w:pPr>
    </w:p>
    <w:p w:rsidR="0020109D" w:rsidRPr="003D4F0E" w:rsidRDefault="00D841A5" w:rsidP="00D51BC0">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jc w:val="both"/>
        <w:rPr>
          <w:rFonts w:ascii="Calibri" w:hAnsi="Calibri"/>
          <w:b w:val="0"/>
          <w:i w:val="0"/>
          <w:sz w:val="22"/>
          <w:szCs w:val="22"/>
        </w:rPr>
      </w:pPr>
      <w:r w:rsidRPr="00D841A5">
        <w:rPr>
          <w:rFonts w:ascii="Calibri" w:hAnsi="Calibri"/>
          <w:i w:val="0"/>
          <w:sz w:val="22"/>
          <w:szCs w:val="22"/>
        </w:rPr>
        <w:t>Pierre Maumejean</w:t>
      </w:r>
      <w:r w:rsidR="0020109D" w:rsidRPr="003D4F0E">
        <w:rPr>
          <w:rFonts w:ascii="Calibri" w:hAnsi="Calibri"/>
          <w:b w:val="0"/>
          <w:i w:val="0"/>
          <w:sz w:val="22"/>
          <w:szCs w:val="22"/>
        </w:rPr>
        <w:t xml:space="preserve"> procède à l’appel nominatif des conseillers. Le quorum étant atteint, il déclare la séance ouverte.</w:t>
      </w:r>
    </w:p>
    <w:p w:rsidR="0020109D" w:rsidRDefault="0020109D" w:rsidP="00D51BC0">
      <w:pPr>
        <w:jc w:val="both"/>
        <w:rPr>
          <w:rFonts w:ascii="Calibri" w:hAnsi="Calibri"/>
          <w:b/>
          <w:bCs/>
          <w:sz w:val="22"/>
          <w:szCs w:val="22"/>
        </w:rPr>
      </w:pPr>
    </w:p>
    <w:p w:rsidR="00381B4F" w:rsidRDefault="00381B4F" w:rsidP="00D51BC0">
      <w:pPr>
        <w:jc w:val="both"/>
        <w:rPr>
          <w:rFonts w:ascii="Calibri" w:hAnsi="Calibri"/>
          <w:b/>
          <w:bCs/>
          <w:sz w:val="22"/>
          <w:szCs w:val="22"/>
        </w:rPr>
      </w:pPr>
    </w:p>
    <w:p w:rsidR="00381B4F" w:rsidRPr="003D4F0E" w:rsidRDefault="00381B4F" w:rsidP="00D51BC0">
      <w:pPr>
        <w:jc w:val="both"/>
        <w:rPr>
          <w:rFonts w:ascii="Calibri" w:hAnsi="Calibri"/>
          <w:b/>
          <w:bCs/>
          <w:sz w:val="22"/>
          <w:szCs w:val="22"/>
        </w:rPr>
      </w:pPr>
    </w:p>
    <w:p w:rsidR="0020109D" w:rsidRPr="003D4F0E" w:rsidRDefault="0020109D" w:rsidP="00D51BC0">
      <w:pPr>
        <w:jc w:val="both"/>
        <w:rPr>
          <w:rFonts w:ascii="Calibri" w:hAnsi="Calibri"/>
          <w:b/>
          <w:bCs/>
          <w:sz w:val="22"/>
          <w:szCs w:val="22"/>
        </w:rPr>
      </w:pPr>
    </w:p>
    <w:p w:rsidR="0020109D" w:rsidRPr="003D4F0E" w:rsidRDefault="0020109D" w:rsidP="00D51BC0">
      <w:pPr>
        <w:jc w:val="both"/>
        <w:rPr>
          <w:rFonts w:ascii="Calibri" w:hAnsi="Calibri"/>
          <w:b/>
          <w:bCs/>
          <w:sz w:val="22"/>
          <w:szCs w:val="22"/>
        </w:rPr>
      </w:pPr>
      <w:r w:rsidRPr="003D4F0E">
        <w:rPr>
          <w:rFonts w:ascii="Calibri" w:hAnsi="Calibri"/>
          <w:b/>
          <w:bCs/>
          <w:sz w:val="22"/>
          <w:szCs w:val="22"/>
        </w:rPr>
        <w:t>III – NOMINATION DU SECRETAIRE</w:t>
      </w:r>
    </w:p>
    <w:p w:rsidR="0020109D" w:rsidRPr="003D4F0E" w:rsidRDefault="0020109D" w:rsidP="00D51BC0">
      <w:pPr>
        <w:jc w:val="both"/>
        <w:rPr>
          <w:rFonts w:ascii="Calibri" w:hAnsi="Calibri"/>
          <w:b/>
          <w:bCs/>
          <w:sz w:val="22"/>
          <w:szCs w:val="22"/>
        </w:rPr>
      </w:pPr>
    </w:p>
    <w:p w:rsidR="0020109D" w:rsidRPr="003D4F0E" w:rsidRDefault="00D841A5" w:rsidP="00D51BC0">
      <w:pPr>
        <w:jc w:val="both"/>
        <w:rPr>
          <w:rFonts w:ascii="Calibri" w:hAnsi="Calibri"/>
          <w:sz w:val="22"/>
          <w:szCs w:val="22"/>
        </w:rPr>
      </w:pPr>
      <w:r w:rsidRPr="00D841A5">
        <w:rPr>
          <w:rFonts w:ascii="Calibri" w:hAnsi="Calibri"/>
          <w:b/>
          <w:sz w:val="22"/>
          <w:szCs w:val="22"/>
        </w:rPr>
        <w:t>Pierre Maumejean</w:t>
      </w:r>
      <w:r w:rsidR="0020109D" w:rsidRPr="003D4F0E">
        <w:rPr>
          <w:rFonts w:ascii="Calibri" w:hAnsi="Calibri"/>
          <w:sz w:val="22"/>
          <w:szCs w:val="22"/>
        </w:rPr>
        <w:t xml:space="preserve"> propose la candidature</w:t>
      </w:r>
      <w:r w:rsidR="00E23C0B">
        <w:rPr>
          <w:rFonts w:ascii="Calibri" w:hAnsi="Calibri"/>
          <w:sz w:val="22"/>
          <w:szCs w:val="22"/>
        </w:rPr>
        <w:t xml:space="preserve"> </w:t>
      </w:r>
      <w:r w:rsidR="00B53AB7">
        <w:rPr>
          <w:rFonts w:ascii="Calibri" w:hAnsi="Calibri"/>
          <w:sz w:val="22"/>
          <w:szCs w:val="22"/>
        </w:rPr>
        <w:t>de JC BASCHIOU</w:t>
      </w:r>
      <w:r w:rsidR="00265FF8">
        <w:rPr>
          <w:rFonts w:ascii="Calibri" w:hAnsi="Calibri"/>
          <w:sz w:val="22"/>
          <w:szCs w:val="22"/>
        </w:rPr>
        <w:t>,</w:t>
      </w:r>
      <w:r w:rsidR="000E16F6">
        <w:rPr>
          <w:rFonts w:ascii="Calibri" w:hAnsi="Calibri"/>
          <w:sz w:val="22"/>
          <w:szCs w:val="22"/>
        </w:rPr>
        <w:t xml:space="preserve"> </w:t>
      </w:r>
      <w:r w:rsidR="0020109D" w:rsidRPr="003D4F0E">
        <w:rPr>
          <w:rFonts w:ascii="Calibri" w:hAnsi="Calibri"/>
          <w:sz w:val="22"/>
          <w:szCs w:val="22"/>
        </w:rPr>
        <w:t>en qualité de secrétaire pour la présente séance.</w:t>
      </w:r>
    </w:p>
    <w:p w:rsidR="0020109D" w:rsidRPr="003D4F0E" w:rsidRDefault="0020109D" w:rsidP="00D51BC0">
      <w:pPr>
        <w:pStyle w:val="Textepardfaut"/>
        <w:ind w:right="141"/>
        <w:jc w:val="both"/>
        <w:rPr>
          <w:rFonts w:ascii="Calibri" w:hAnsi="Calibri"/>
          <w:sz w:val="22"/>
          <w:szCs w:val="22"/>
        </w:rPr>
      </w:pPr>
    </w:p>
    <w:p w:rsidR="0020109D" w:rsidRPr="003D4F0E" w:rsidRDefault="0020109D" w:rsidP="00D51BC0">
      <w:pPr>
        <w:pStyle w:val="Textepardfaut"/>
        <w:ind w:right="141"/>
        <w:jc w:val="both"/>
        <w:rPr>
          <w:rFonts w:ascii="Calibri" w:hAnsi="Calibri"/>
          <w:sz w:val="22"/>
          <w:szCs w:val="22"/>
        </w:rPr>
      </w:pPr>
      <w:r w:rsidRPr="003D4F0E">
        <w:rPr>
          <w:rFonts w:ascii="Calibri" w:hAnsi="Calibri"/>
          <w:sz w:val="22"/>
          <w:szCs w:val="22"/>
        </w:rPr>
        <w:t>Personne ne prenant la parole, il est passé au vote.</w:t>
      </w:r>
    </w:p>
    <w:p w:rsidR="0020109D" w:rsidRPr="003D4F0E" w:rsidRDefault="0020109D" w:rsidP="00D51BC0">
      <w:pPr>
        <w:pStyle w:val="Textepardfaut"/>
        <w:ind w:right="141"/>
        <w:jc w:val="both"/>
        <w:rPr>
          <w:rFonts w:ascii="Calibri" w:hAnsi="Calibri"/>
          <w:sz w:val="22"/>
          <w:szCs w:val="22"/>
        </w:rPr>
      </w:pPr>
    </w:p>
    <w:p w:rsidR="0020109D" w:rsidRPr="003D4F0E" w:rsidRDefault="0020109D" w:rsidP="00D51BC0">
      <w:pPr>
        <w:pStyle w:val="Textepardfaut"/>
        <w:ind w:right="141"/>
        <w:jc w:val="both"/>
        <w:rPr>
          <w:rFonts w:ascii="Calibri" w:hAnsi="Calibri"/>
          <w:b/>
          <w:sz w:val="22"/>
          <w:szCs w:val="22"/>
          <w:u w:val="single"/>
        </w:rPr>
      </w:pPr>
      <w:r w:rsidRPr="003D4F0E">
        <w:rPr>
          <w:rFonts w:ascii="Calibri" w:hAnsi="Calibri"/>
          <w:b/>
          <w:sz w:val="22"/>
          <w:szCs w:val="22"/>
          <w:u w:val="single"/>
        </w:rPr>
        <w:t>Vote :</w:t>
      </w:r>
    </w:p>
    <w:p w:rsidR="0020109D" w:rsidRPr="003D4F0E" w:rsidRDefault="0020109D" w:rsidP="00D51BC0">
      <w:pPr>
        <w:pStyle w:val="Textepardfaut"/>
        <w:ind w:right="141"/>
        <w:jc w:val="both"/>
        <w:rPr>
          <w:rFonts w:ascii="Calibri" w:hAnsi="Calibri"/>
          <w:sz w:val="22"/>
          <w:szCs w:val="22"/>
        </w:rPr>
      </w:pPr>
      <w:r w:rsidRPr="003D4F0E">
        <w:rPr>
          <w:rFonts w:ascii="Calibri" w:hAnsi="Calibri"/>
          <w:sz w:val="22"/>
          <w:szCs w:val="22"/>
        </w:rPr>
        <w:t>Unanimité</w:t>
      </w:r>
    </w:p>
    <w:p w:rsidR="00304AFA" w:rsidRDefault="00304AFA" w:rsidP="00D51BC0">
      <w:pPr>
        <w:jc w:val="both"/>
        <w:rPr>
          <w:rFonts w:ascii="Calibri" w:hAnsi="Calibri"/>
          <w:b/>
          <w:bCs/>
          <w:sz w:val="22"/>
          <w:szCs w:val="22"/>
        </w:rPr>
      </w:pPr>
    </w:p>
    <w:p w:rsidR="00304AFA" w:rsidRPr="00304AFA" w:rsidRDefault="00304AFA" w:rsidP="00304AFA">
      <w:pPr>
        <w:pStyle w:val="Textepardfaut"/>
        <w:ind w:right="141"/>
        <w:jc w:val="both"/>
        <w:rPr>
          <w:rFonts w:ascii="Calibri" w:hAnsi="Calibri"/>
          <w:b/>
          <w:i/>
          <w:caps/>
          <w:sz w:val="22"/>
          <w:szCs w:val="22"/>
        </w:rPr>
      </w:pPr>
      <w:r w:rsidRPr="00304AFA">
        <w:rPr>
          <w:rFonts w:ascii="Calibri" w:hAnsi="Calibri"/>
          <w:b/>
          <w:i/>
          <w:caps/>
          <w:sz w:val="22"/>
          <w:szCs w:val="22"/>
        </w:rPr>
        <w:t xml:space="preserve">IV – Approbation compte rendu conseil municipal </w:t>
      </w:r>
      <w:r w:rsidR="00E23C0B">
        <w:rPr>
          <w:rFonts w:ascii="Calibri" w:hAnsi="Calibri"/>
          <w:b/>
          <w:i/>
          <w:caps/>
          <w:sz w:val="22"/>
          <w:szCs w:val="22"/>
        </w:rPr>
        <w:t>DU 4 DECEMBRE 2019</w:t>
      </w:r>
    </w:p>
    <w:p w:rsidR="00304AFA" w:rsidRDefault="00304AFA" w:rsidP="00D51BC0">
      <w:pPr>
        <w:jc w:val="both"/>
        <w:rPr>
          <w:rFonts w:ascii="Calibri" w:hAnsi="Calibri"/>
          <w:b/>
          <w:bCs/>
          <w:sz w:val="22"/>
          <w:szCs w:val="22"/>
        </w:rPr>
      </w:pPr>
    </w:p>
    <w:p w:rsidR="00304AFA" w:rsidRPr="00304AFA" w:rsidRDefault="00304AFA" w:rsidP="00D51BC0">
      <w:pPr>
        <w:jc w:val="both"/>
        <w:rPr>
          <w:rFonts w:ascii="Calibri" w:hAnsi="Calibri"/>
          <w:bCs/>
          <w:sz w:val="22"/>
          <w:szCs w:val="22"/>
        </w:rPr>
      </w:pPr>
      <w:r w:rsidRPr="00304AFA">
        <w:rPr>
          <w:rFonts w:ascii="Calibri" w:eastAsiaTheme="minorHAnsi" w:hAnsi="Calibri" w:cs="Helvetica"/>
          <w:b/>
          <w:bCs/>
          <w:sz w:val="22"/>
          <w:szCs w:val="22"/>
          <w:lang w:eastAsia="en-US"/>
        </w:rPr>
        <w:t>Pierre Maumejean</w:t>
      </w:r>
      <w:r>
        <w:rPr>
          <w:rFonts w:ascii="Calibri" w:hAnsi="Calibri"/>
          <w:b/>
          <w:bCs/>
          <w:sz w:val="22"/>
          <w:szCs w:val="22"/>
        </w:rPr>
        <w:t xml:space="preserve"> </w:t>
      </w:r>
      <w:r w:rsidRPr="00304AFA">
        <w:rPr>
          <w:rFonts w:ascii="Calibri" w:hAnsi="Calibri"/>
          <w:bCs/>
          <w:sz w:val="22"/>
          <w:szCs w:val="22"/>
        </w:rPr>
        <w:t>demande s’il y a des observations.</w:t>
      </w:r>
    </w:p>
    <w:p w:rsidR="00304AFA" w:rsidRDefault="00304AFA" w:rsidP="00D51BC0">
      <w:pPr>
        <w:jc w:val="both"/>
        <w:rPr>
          <w:rFonts w:ascii="Calibri" w:hAnsi="Calibri"/>
          <w:bCs/>
          <w:sz w:val="22"/>
          <w:szCs w:val="22"/>
        </w:rPr>
      </w:pPr>
    </w:p>
    <w:p w:rsidR="00304AFA" w:rsidRPr="009762DA" w:rsidRDefault="00304AFA" w:rsidP="00654513">
      <w:pPr>
        <w:jc w:val="both"/>
        <w:rPr>
          <w:rFonts w:ascii="Calibri" w:hAnsi="Calibri"/>
          <w:sz w:val="22"/>
          <w:szCs w:val="22"/>
        </w:rPr>
      </w:pPr>
      <w:r>
        <w:rPr>
          <w:rFonts w:ascii="Calibri" w:hAnsi="Calibri"/>
          <w:sz w:val="22"/>
          <w:szCs w:val="22"/>
        </w:rPr>
        <w:t>Personne ne prenant la parole, il est passé au vote</w:t>
      </w:r>
    </w:p>
    <w:p w:rsidR="00304AFA" w:rsidRDefault="00304AFA" w:rsidP="00D51BC0">
      <w:pPr>
        <w:jc w:val="both"/>
        <w:rPr>
          <w:rFonts w:ascii="Calibri" w:hAnsi="Calibri"/>
          <w:bCs/>
          <w:sz w:val="22"/>
          <w:szCs w:val="22"/>
        </w:rPr>
      </w:pPr>
    </w:p>
    <w:p w:rsidR="00304AFA" w:rsidRPr="00C45369" w:rsidRDefault="00304AFA" w:rsidP="00654513">
      <w:pPr>
        <w:jc w:val="both"/>
        <w:rPr>
          <w:rFonts w:ascii="Calibri" w:hAnsi="Calibri"/>
          <w:noProof/>
          <w:sz w:val="22"/>
          <w:szCs w:val="22"/>
          <w:u w:val="single"/>
        </w:rPr>
      </w:pPr>
      <w:r w:rsidRPr="009958BB">
        <w:rPr>
          <w:rFonts w:ascii="Calibri" w:hAnsi="Calibri"/>
          <w:noProof/>
          <w:sz w:val="22"/>
          <w:szCs w:val="22"/>
          <w:u w:val="single"/>
        </w:rPr>
        <w:t>Vote :</w:t>
      </w:r>
    </w:p>
    <w:p w:rsidR="00265FF8" w:rsidRPr="00265FF8" w:rsidRDefault="00265FF8" w:rsidP="00654513">
      <w:pPr>
        <w:ind w:right="141"/>
        <w:jc w:val="both"/>
        <w:rPr>
          <w:rFonts w:asciiTheme="minorHAnsi" w:hAnsiTheme="minorHAnsi"/>
          <w:noProof/>
          <w:sz w:val="22"/>
          <w:szCs w:val="22"/>
        </w:rPr>
      </w:pPr>
      <w:r w:rsidRPr="00265FF8">
        <w:rPr>
          <w:rFonts w:asciiTheme="minorHAnsi" w:hAnsiTheme="minorHAnsi"/>
          <w:noProof/>
          <w:sz w:val="22"/>
          <w:szCs w:val="22"/>
        </w:rPr>
        <w:t>Unanimité</w:t>
      </w:r>
    </w:p>
    <w:p w:rsidR="00304AFA" w:rsidRDefault="00304AFA" w:rsidP="00D51BC0">
      <w:pPr>
        <w:jc w:val="both"/>
        <w:rPr>
          <w:rFonts w:ascii="Calibri" w:hAnsi="Calibri"/>
          <w:bCs/>
          <w:sz w:val="22"/>
          <w:szCs w:val="22"/>
        </w:rPr>
      </w:pPr>
    </w:p>
    <w:p w:rsidR="00304AFA" w:rsidRPr="00304AFA" w:rsidRDefault="00304AFA" w:rsidP="00D51BC0">
      <w:pPr>
        <w:jc w:val="both"/>
        <w:rPr>
          <w:rFonts w:ascii="Calibri" w:hAnsi="Calibri"/>
          <w:bCs/>
          <w:sz w:val="22"/>
          <w:szCs w:val="22"/>
        </w:rPr>
      </w:pPr>
    </w:p>
    <w:p w:rsidR="00304AFA" w:rsidRDefault="00304AFA" w:rsidP="00D51BC0">
      <w:pPr>
        <w:jc w:val="both"/>
        <w:rPr>
          <w:rFonts w:ascii="Calibri" w:hAnsi="Calibri"/>
          <w:b/>
          <w:bCs/>
          <w:sz w:val="22"/>
          <w:szCs w:val="22"/>
        </w:rPr>
      </w:pPr>
    </w:p>
    <w:p w:rsidR="00D841A5" w:rsidRPr="003D4F0E" w:rsidRDefault="00D841A5" w:rsidP="00D841A5">
      <w:pPr>
        <w:pStyle w:val="Textepardfaut"/>
        <w:ind w:right="141"/>
        <w:jc w:val="both"/>
        <w:rPr>
          <w:rFonts w:ascii="Calibri" w:hAnsi="Calibri"/>
          <w:b/>
          <w:i/>
          <w:sz w:val="22"/>
          <w:szCs w:val="22"/>
        </w:rPr>
      </w:pPr>
      <w:r w:rsidRPr="003D4F0E">
        <w:rPr>
          <w:rFonts w:ascii="Calibri" w:hAnsi="Calibri"/>
          <w:b/>
          <w:i/>
          <w:sz w:val="22"/>
          <w:szCs w:val="22"/>
        </w:rPr>
        <w:t>IV - APPROBATION DE L’ORDRE DU JOUR DE LA PRESENTE SEANCE</w:t>
      </w:r>
    </w:p>
    <w:p w:rsidR="00D841A5" w:rsidRPr="007C17EE" w:rsidRDefault="00D841A5" w:rsidP="0020109D">
      <w:pPr>
        <w:jc w:val="both"/>
        <w:rPr>
          <w:rFonts w:ascii="Calibri" w:hAnsi="Calibri"/>
          <w:bCs/>
          <w:sz w:val="22"/>
          <w:szCs w:val="22"/>
        </w:rPr>
      </w:pPr>
    </w:p>
    <w:p w:rsidR="007C17EE" w:rsidRDefault="007C17EE" w:rsidP="007C17EE">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jc w:val="both"/>
        <w:rPr>
          <w:rFonts w:ascii="Calibri" w:hAnsi="Calibri"/>
          <w:b w:val="0"/>
          <w:i w:val="0"/>
          <w:sz w:val="22"/>
          <w:szCs w:val="22"/>
        </w:rPr>
      </w:pPr>
      <w:r>
        <w:rPr>
          <w:rFonts w:ascii="Calibri" w:hAnsi="Calibri"/>
          <w:b w:val="0"/>
          <w:i w:val="0"/>
          <w:sz w:val="22"/>
          <w:szCs w:val="22"/>
        </w:rPr>
        <w:t xml:space="preserve">La convocation a été envoyée le </w:t>
      </w:r>
      <w:r w:rsidR="00E23C0B">
        <w:rPr>
          <w:rFonts w:ascii="Calibri" w:hAnsi="Calibri"/>
          <w:b w:val="0"/>
          <w:i w:val="0"/>
          <w:sz w:val="22"/>
          <w:szCs w:val="22"/>
        </w:rPr>
        <w:t>22 Janvier 2020</w:t>
      </w:r>
      <w:r>
        <w:rPr>
          <w:rFonts w:ascii="Calibri" w:hAnsi="Calibri"/>
          <w:b w:val="0"/>
          <w:i w:val="0"/>
          <w:sz w:val="22"/>
          <w:szCs w:val="22"/>
        </w:rPr>
        <w:t xml:space="preserve"> avec l’ordre du jour suivant :</w:t>
      </w:r>
    </w:p>
    <w:p w:rsidR="007C17EE" w:rsidRDefault="007C17EE" w:rsidP="007C17EE">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jc w:val="both"/>
        <w:rPr>
          <w:rFonts w:ascii="Calibri" w:hAnsi="Calibri"/>
          <w:b w:val="0"/>
          <w:i w:val="0"/>
          <w:sz w:val="22"/>
          <w:szCs w:val="22"/>
        </w:rPr>
      </w:pPr>
    </w:p>
    <w:p w:rsidR="00292125" w:rsidRPr="00A72F80" w:rsidRDefault="00292125" w:rsidP="00292125">
      <w:pPr>
        <w:tabs>
          <w:tab w:val="left" w:pos="1260"/>
        </w:tabs>
        <w:ind w:left="720"/>
        <w:jc w:val="both"/>
        <w:rPr>
          <w:rFonts w:ascii="Calibri" w:hAnsi="Calibri"/>
          <w:sz w:val="22"/>
          <w:szCs w:val="22"/>
        </w:rPr>
      </w:pPr>
      <w:r w:rsidRPr="00A72F80">
        <w:rPr>
          <w:rFonts w:ascii="Calibri" w:hAnsi="Calibri"/>
          <w:sz w:val="22"/>
          <w:szCs w:val="22"/>
        </w:rPr>
        <w:t xml:space="preserve">I – </w:t>
      </w:r>
      <w:r w:rsidRPr="00A72F80">
        <w:rPr>
          <w:rFonts w:ascii="Calibri" w:hAnsi="Calibri"/>
          <w:sz w:val="22"/>
          <w:szCs w:val="22"/>
        </w:rPr>
        <w:tab/>
        <w:t>Appel nominatif des conseillers.</w:t>
      </w:r>
    </w:p>
    <w:p w:rsidR="00292125" w:rsidRPr="00A72F80" w:rsidRDefault="00292125" w:rsidP="00292125">
      <w:pPr>
        <w:tabs>
          <w:tab w:val="left" w:pos="1260"/>
        </w:tabs>
        <w:ind w:left="720"/>
        <w:jc w:val="both"/>
        <w:rPr>
          <w:rFonts w:ascii="Calibri" w:hAnsi="Calibri"/>
          <w:sz w:val="22"/>
          <w:szCs w:val="22"/>
        </w:rPr>
      </w:pPr>
      <w:r w:rsidRPr="00A72F80">
        <w:rPr>
          <w:rFonts w:ascii="Calibri" w:hAnsi="Calibri"/>
          <w:sz w:val="22"/>
          <w:szCs w:val="22"/>
        </w:rPr>
        <w:t xml:space="preserve">II – </w:t>
      </w:r>
      <w:r w:rsidRPr="00A72F80">
        <w:rPr>
          <w:rFonts w:ascii="Calibri" w:hAnsi="Calibri"/>
          <w:sz w:val="22"/>
          <w:szCs w:val="22"/>
        </w:rPr>
        <w:tab/>
        <w:t>Ouverture de la séance.</w:t>
      </w:r>
    </w:p>
    <w:p w:rsidR="00292125" w:rsidRPr="00A72F80" w:rsidRDefault="00292125" w:rsidP="00292125">
      <w:pPr>
        <w:tabs>
          <w:tab w:val="left" w:pos="1260"/>
        </w:tabs>
        <w:ind w:left="720"/>
        <w:jc w:val="both"/>
        <w:rPr>
          <w:rFonts w:ascii="Calibri" w:hAnsi="Calibri"/>
          <w:sz w:val="22"/>
          <w:szCs w:val="22"/>
        </w:rPr>
      </w:pPr>
      <w:r w:rsidRPr="00A72F80">
        <w:rPr>
          <w:rFonts w:ascii="Calibri" w:hAnsi="Calibri"/>
          <w:sz w:val="22"/>
          <w:szCs w:val="22"/>
        </w:rPr>
        <w:t xml:space="preserve">III – </w:t>
      </w:r>
      <w:r w:rsidRPr="00A72F80">
        <w:rPr>
          <w:rFonts w:ascii="Calibri" w:hAnsi="Calibri"/>
          <w:sz w:val="22"/>
          <w:szCs w:val="22"/>
        </w:rPr>
        <w:tab/>
        <w:t>Nomination du secrétaire</w:t>
      </w:r>
    </w:p>
    <w:p w:rsidR="00292125" w:rsidRPr="00A72F80" w:rsidRDefault="00292125" w:rsidP="00292125">
      <w:pPr>
        <w:tabs>
          <w:tab w:val="left" w:pos="1260"/>
        </w:tabs>
        <w:ind w:left="720"/>
        <w:jc w:val="both"/>
        <w:rPr>
          <w:rFonts w:ascii="Calibri" w:hAnsi="Calibri"/>
          <w:sz w:val="22"/>
          <w:szCs w:val="22"/>
        </w:rPr>
      </w:pPr>
      <w:r w:rsidRPr="00A72F80">
        <w:rPr>
          <w:rFonts w:ascii="Calibri" w:hAnsi="Calibri"/>
          <w:sz w:val="22"/>
          <w:szCs w:val="22"/>
        </w:rPr>
        <w:t xml:space="preserve">IV - </w:t>
      </w:r>
      <w:r w:rsidRPr="00A72F80">
        <w:rPr>
          <w:rFonts w:ascii="Calibri" w:hAnsi="Calibri"/>
          <w:sz w:val="22"/>
          <w:szCs w:val="22"/>
        </w:rPr>
        <w:tab/>
        <w:t>Approbation du conseil municipal du 4 Décembre 2019</w:t>
      </w:r>
    </w:p>
    <w:p w:rsidR="00292125" w:rsidRPr="00A72F80" w:rsidRDefault="00292125" w:rsidP="00292125">
      <w:pPr>
        <w:tabs>
          <w:tab w:val="left" w:pos="1260"/>
        </w:tabs>
        <w:ind w:left="720"/>
        <w:jc w:val="both"/>
        <w:rPr>
          <w:rFonts w:ascii="Calibri" w:hAnsi="Calibri"/>
          <w:sz w:val="22"/>
          <w:szCs w:val="22"/>
        </w:rPr>
      </w:pPr>
      <w:r w:rsidRPr="00A72F80">
        <w:rPr>
          <w:rFonts w:ascii="Calibri" w:hAnsi="Calibri"/>
          <w:sz w:val="22"/>
          <w:szCs w:val="22"/>
        </w:rPr>
        <w:t xml:space="preserve">V – </w:t>
      </w:r>
      <w:r w:rsidRPr="00A72F80">
        <w:rPr>
          <w:rFonts w:ascii="Calibri" w:hAnsi="Calibri"/>
          <w:sz w:val="22"/>
          <w:szCs w:val="22"/>
        </w:rPr>
        <w:tab/>
        <w:t xml:space="preserve">Approbation de l’ordre du jour de la séance </w:t>
      </w:r>
    </w:p>
    <w:p w:rsidR="00292125" w:rsidRPr="00A72F80" w:rsidRDefault="00292125" w:rsidP="00292125">
      <w:pPr>
        <w:tabs>
          <w:tab w:val="left" w:pos="1260"/>
        </w:tabs>
        <w:ind w:left="720"/>
        <w:jc w:val="both"/>
        <w:rPr>
          <w:rFonts w:ascii="Calibri" w:hAnsi="Calibri"/>
          <w:sz w:val="22"/>
          <w:szCs w:val="22"/>
        </w:rPr>
      </w:pPr>
    </w:p>
    <w:p w:rsidR="00292125" w:rsidRPr="00A72F80" w:rsidRDefault="00292125" w:rsidP="00292125">
      <w:pPr>
        <w:numPr>
          <w:ilvl w:val="0"/>
          <w:numId w:val="1"/>
        </w:numPr>
        <w:rPr>
          <w:rFonts w:ascii="Calibri" w:hAnsi="Calibri"/>
          <w:sz w:val="22"/>
          <w:szCs w:val="22"/>
        </w:rPr>
      </w:pPr>
      <w:r w:rsidRPr="00A72F80">
        <w:rPr>
          <w:rFonts w:ascii="Calibri" w:hAnsi="Calibri"/>
          <w:sz w:val="22"/>
          <w:szCs w:val="22"/>
        </w:rPr>
        <w:t>Modification tableau des effectifs</w:t>
      </w:r>
    </w:p>
    <w:p w:rsidR="00292125" w:rsidRPr="00A72F80" w:rsidRDefault="00292125" w:rsidP="00292125">
      <w:pPr>
        <w:numPr>
          <w:ilvl w:val="0"/>
          <w:numId w:val="1"/>
        </w:numPr>
        <w:rPr>
          <w:rFonts w:ascii="Calibri" w:hAnsi="Calibri"/>
          <w:sz w:val="22"/>
          <w:szCs w:val="22"/>
        </w:rPr>
      </w:pPr>
      <w:r w:rsidRPr="00A72F80">
        <w:rPr>
          <w:rFonts w:ascii="Calibri" w:hAnsi="Calibri"/>
          <w:sz w:val="22"/>
          <w:szCs w:val="22"/>
        </w:rPr>
        <w:t>Création de jardins communaux – Convention redevance d’occupation</w:t>
      </w:r>
    </w:p>
    <w:p w:rsidR="00292125" w:rsidRPr="00A72F80" w:rsidRDefault="00292125" w:rsidP="00292125">
      <w:pPr>
        <w:numPr>
          <w:ilvl w:val="0"/>
          <w:numId w:val="1"/>
        </w:numPr>
        <w:rPr>
          <w:sz w:val="22"/>
          <w:szCs w:val="22"/>
        </w:rPr>
      </w:pPr>
      <w:r w:rsidRPr="00A72F80">
        <w:rPr>
          <w:rFonts w:ascii="Calibri" w:hAnsi="Calibri"/>
          <w:sz w:val="22"/>
          <w:szCs w:val="22"/>
        </w:rPr>
        <w:t>Pôle d’échange multimodal autorisation de solliciter une subvention auprès de la Région Occitanie</w:t>
      </w:r>
      <w:r w:rsidRPr="00A72F80">
        <w:rPr>
          <w:sz w:val="22"/>
          <w:szCs w:val="22"/>
        </w:rPr>
        <w:t>.</w:t>
      </w:r>
    </w:p>
    <w:p w:rsidR="00292125" w:rsidRPr="00A72F80" w:rsidRDefault="00292125" w:rsidP="00292125">
      <w:pPr>
        <w:numPr>
          <w:ilvl w:val="0"/>
          <w:numId w:val="1"/>
        </w:numPr>
        <w:rPr>
          <w:sz w:val="22"/>
          <w:szCs w:val="22"/>
        </w:rPr>
      </w:pPr>
      <w:r w:rsidRPr="00A72F80">
        <w:rPr>
          <w:rFonts w:ascii="Calibri" w:hAnsi="Calibri"/>
          <w:sz w:val="22"/>
          <w:szCs w:val="22"/>
        </w:rPr>
        <w:t>Aménagement Route de Nîmes autorisation de solliciter une subvention auprès de la Région Occitanie</w:t>
      </w:r>
      <w:r w:rsidRPr="00A72F80">
        <w:rPr>
          <w:sz w:val="22"/>
          <w:szCs w:val="22"/>
        </w:rPr>
        <w:t>.</w:t>
      </w:r>
    </w:p>
    <w:p w:rsidR="00292125" w:rsidRPr="00A72F80" w:rsidRDefault="00292125" w:rsidP="00292125">
      <w:pPr>
        <w:numPr>
          <w:ilvl w:val="0"/>
          <w:numId w:val="1"/>
        </w:numPr>
        <w:rPr>
          <w:rFonts w:ascii="Calibri" w:hAnsi="Calibri"/>
          <w:sz w:val="22"/>
          <w:szCs w:val="22"/>
        </w:rPr>
      </w:pPr>
      <w:r w:rsidRPr="00A72F80">
        <w:rPr>
          <w:rFonts w:ascii="Calibri" w:hAnsi="Calibri"/>
          <w:sz w:val="22"/>
          <w:szCs w:val="22"/>
        </w:rPr>
        <w:t>Indemnité de conseil allouée à la Trésorière Principale</w:t>
      </w:r>
    </w:p>
    <w:p w:rsidR="00292125" w:rsidRPr="00A72F80" w:rsidRDefault="00292125" w:rsidP="00292125">
      <w:pPr>
        <w:numPr>
          <w:ilvl w:val="0"/>
          <w:numId w:val="1"/>
        </w:numPr>
        <w:rPr>
          <w:rFonts w:ascii="Calibri" w:hAnsi="Calibri"/>
          <w:sz w:val="22"/>
          <w:szCs w:val="22"/>
        </w:rPr>
      </w:pPr>
      <w:r w:rsidRPr="00A72F80">
        <w:rPr>
          <w:rFonts w:ascii="Calibri" w:hAnsi="Calibri"/>
          <w:sz w:val="22"/>
          <w:szCs w:val="22"/>
        </w:rPr>
        <w:t xml:space="preserve">Acompte de subvention CCAS </w:t>
      </w:r>
    </w:p>
    <w:p w:rsidR="00292125" w:rsidRPr="00A72F80" w:rsidRDefault="00292125" w:rsidP="00292125">
      <w:pPr>
        <w:numPr>
          <w:ilvl w:val="0"/>
          <w:numId w:val="1"/>
        </w:numPr>
        <w:rPr>
          <w:rFonts w:ascii="Calibri" w:hAnsi="Calibri"/>
          <w:sz w:val="22"/>
          <w:szCs w:val="22"/>
        </w:rPr>
      </w:pPr>
      <w:r w:rsidRPr="00A72F80">
        <w:rPr>
          <w:rFonts w:ascii="Calibri" w:hAnsi="Calibri"/>
          <w:sz w:val="22"/>
          <w:szCs w:val="22"/>
        </w:rPr>
        <w:t>Acompte de subvention Comité des Fêtes</w:t>
      </w:r>
    </w:p>
    <w:p w:rsidR="00292125" w:rsidRPr="00A72F80" w:rsidRDefault="00292125" w:rsidP="00292125">
      <w:pPr>
        <w:numPr>
          <w:ilvl w:val="0"/>
          <w:numId w:val="1"/>
        </w:numPr>
        <w:rPr>
          <w:rFonts w:ascii="Calibri" w:hAnsi="Calibri"/>
          <w:sz w:val="22"/>
          <w:szCs w:val="22"/>
        </w:rPr>
      </w:pPr>
      <w:r w:rsidRPr="00A72F80">
        <w:rPr>
          <w:rFonts w:ascii="Calibri" w:hAnsi="Calibri"/>
          <w:sz w:val="22"/>
          <w:szCs w:val="22"/>
        </w:rPr>
        <w:t xml:space="preserve">Vente d’un terrain communal – parcelle CD 14 </w:t>
      </w:r>
    </w:p>
    <w:p w:rsidR="00292125" w:rsidRPr="00A72F80" w:rsidRDefault="00292125" w:rsidP="00292125">
      <w:pPr>
        <w:numPr>
          <w:ilvl w:val="0"/>
          <w:numId w:val="1"/>
        </w:numPr>
        <w:rPr>
          <w:rFonts w:ascii="Calibri" w:hAnsi="Calibri"/>
          <w:sz w:val="22"/>
          <w:szCs w:val="22"/>
        </w:rPr>
      </w:pPr>
      <w:r w:rsidRPr="00A72F80">
        <w:rPr>
          <w:rFonts w:ascii="Calibri" w:hAnsi="Calibri"/>
          <w:sz w:val="22"/>
          <w:szCs w:val="22"/>
        </w:rPr>
        <w:t>Motion sur la défense des traditions camarguaises</w:t>
      </w:r>
    </w:p>
    <w:p w:rsidR="00292125" w:rsidRPr="00A72F80" w:rsidRDefault="00292125" w:rsidP="00292125">
      <w:pPr>
        <w:numPr>
          <w:ilvl w:val="0"/>
          <w:numId w:val="1"/>
        </w:numPr>
        <w:jc w:val="both"/>
        <w:rPr>
          <w:rFonts w:ascii="Calibri" w:hAnsi="Calibri"/>
          <w:sz w:val="22"/>
          <w:szCs w:val="22"/>
        </w:rPr>
      </w:pPr>
      <w:r w:rsidRPr="00A72F80">
        <w:rPr>
          <w:rFonts w:ascii="Calibri" w:hAnsi="Calibri"/>
          <w:sz w:val="22"/>
          <w:szCs w:val="22"/>
        </w:rPr>
        <w:t>Information décisions prises par délégation de pouvoir</w:t>
      </w:r>
    </w:p>
    <w:p w:rsidR="00DE39E5" w:rsidRDefault="00DE39E5" w:rsidP="007C17EE">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jc w:val="both"/>
        <w:rPr>
          <w:rFonts w:ascii="Calibri" w:hAnsi="Calibri"/>
          <w:b w:val="0"/>
          <w:i w:val="0"/>
          <w:sz w:val="22"/>
          <w:szCs w:val="22"/>
        </w:rPr>
      </w:pPr>
    </w:p>
    <w:p w:rsidR="00DE39E5" w:rsidRDefault="00DE39E5" w:rsidP="007C17EE">
      <w:pPr>
        <w:pStyle w:val="Corpsdetexte21"/>
        <w:pBdr>
          <w:top w:val="none" w:sz="0" w:space="0" w:color="auto"/>
          <w:left w:val="none" w:sz="0" w:space="0" w:color="auto"/>
          <w:bottom w:val="none" w:sz="0" w:space="0" w:color="auto"/>
          <w:right w:val="none" w:sz="0" w:space="0" w:color="auto"/>
        </w:pBdr>
        <w:tabs>
          <w:tab w:val="left" w:pos="426"/>
          <w:tab w:val="left" w:pos="1418"/>
        </w:tabs>
        <w:ind w:left="0" w:right="141"/>
        <w:jc w:val="both"/>
        <w:rPr>
          <w:rFonts w:ascii="Calibri" w:hAnsi="Calibri"/>
          <w:b w:val="0"/>
          <w:i w:val="0"/>
          <w:sz w:val="22"/>
          <w:szCs w:val="22"/>
        </w:rPr>
      </w:pPr>
    </w:p>
    <w:p w:rsidR="00700068" w:rsidRDefault="00700068" w:rsidP="000A34F3">
      <w:pPr>
        <w:jc w:val="both"/>
        <w:rPr>
          <w:rFonts w:ascii="Calibri" w:hAnsi="Calibri"/>
          <w:bCs/>
          <w:sz w:val="22"/>
          <w:szCs w:val="22"/>
        </w:rPr>
      </w:pPr>
    </w:p>
    <w:p w:rsidR="00E36441" w:rsidRPr="00E36441" w:rsidRDefault="00E36441" w:rsidP="00E36441">
      <w:pPr>
        <w:jc w:val="center"/>
        <w:rPr>
          <w:rFonts w:ascii="Calibri" w:hAnsi="Calibri"/>
          <w:b/>
          <w:bCs/>
          <w:sz w:val="22"/>
          <w:szCs w:val="22"/>
          <w:u w:val="double"/>
        </w:rPr>
      </w:pPr>
      <w:r w:rsidRPr="00E36441">
        <w:rPr>
          <w:rFonts w:ascii="Calibri" w:hAnsi="Calibri"/>
          <w:b/>
          <w:bCs/>
          <w:sz w:val="22"/>
          <w:szCs w:val="22"/>
          <w:u w:val="double"/>
        </w:rPr>
        <w:t>AFFAIRE N° 1</w:t>
      </w:r>
    </w:p>
    <w:p w:rsidR="00E36441" w:rsidRPr="00E36441" w:rsidRDefault="00E36441" w:rsidP="00E36441">
      <w:pPr>
        <w:jc w:val="both"/>
        <w:rPr>
          <w:rFonts w:ascii="Calibri" w:hAnsi="Calibri"/>
          <w:b/>
          <w:bCs/>
          <w:sz w:val="22"/>
          <w:szCs w:val="22"/>
        </w:rPr>
      </w:pPr>
      <w:r w:rsidRPr="00E36441">
        <w:rPr>
          <w:rFonts w:ascii="Calibri" w:hAnsi="Calibri"/>
          <w:b/>
          <w:bCs/>
          <w:sz w:val="22"/>
          <w:szCs w:val="22"/>
        </w:rPr>
        <w:t>MODIFICATION TABLEAU DES EFFECTIFS</w:t>
      </w:r>
    </w:p>
    <w:p w:rsidR="00E36441" w:rsidRPr="00E36441" w:rsidRDefault="00E36441" w:rsidP="00E36441">
      <w:pPr>
        <w:jc w:val="both"/>
        <w:rPr>
          <w:rFonts w:ascii="Calibri" w:hAnsi="Calibri"/>
          <w:b/>
          <w:bCs/>
          <w:sz w:val="22"/>
          <w:szCs w:val="22"/>
        </w:rPr>
      </w:pPr>
      <w:r w:rsidRPr="00E36441">
        <w:rPr>
          <w:rFonts w:ascii="Calibri" w:hAnsi="Calibri"/>
          <w:b/>
          <w:bCs/>
          <w:sz w:val="22"/>
          <w:szCs w:val="22"/>
        </w:rPr>
        <w:t>Rapporteur : J. SOLEYROL</w:t>
      </w:r>
    </w:p>
    <w:p w:rsidR="00E36441" w:rsidRPr="00E36441" w:rsidRDefault="00E36441" w:rsidP="00E36441">
      <w:pPr>
        <w:jc w:val="both"/>
        <w:rPr>
          <w:rFonts w:ascii="Calibri" w:hAnsi="Calibri"/>
          <w:bCs/>
          <w:sz w:val="22"/>
          <w:szCs w:val="22"/>
        </w:rPr>
      </w:pPr>
    </w:p>
    <w:p w:rsidR="00E36441" w:rsidRPr="00E36441" w:rsidRDefault="00E36441" w:rsidP="00E36441">
      <w:pPr>
        <w:jc w:val="both"/>
        <w:rPr>
          <w:rFonts w:ascii="Calibri" w:hAnsi="Calibri"/>
          <w:bCs/>
          <w:sz w:val="22"/>
          <w:szCs w:val="22"/>
        </w:rPr>
      </w:pPr>
      <w:r w:rsidRPr="00E36441">
        <w:rPr>
          <w:rFonts w:ascii="Calibri" w:hAnsi="Calibri"/>
          <w:bCs/>
          <w:sz w:val="22"/>
          <w:szCs w:val="22"/>
        </w:rPr>
        <w:t xml:space="preserve">Afin de répondre aux besoins du service, il apparaît nécessaire de modifier le tableau des effectifs en procédant aux changements suivants : </w:t>
      </w:r>
    </w:p>
    <w:p w:rsidR="00E36441" w:rsidRPr="00E36441" w:rsidRDefault="00E36441" w:rsidP="00E36441">
      <w:pPr>
        <w:jc w:val="both"/>
        <w:rPr>
          <w:rFonts w:ascii="Calibri" w:hAnsi="Calibri"/>
          <w:bCs/>
          <w:sz w:val="22"/>
          <w:szCs w:val="22"/>
        </w:rPr>
      </w:pPr>
      <w:r w:rsidRPr="00E36441">
        <w:rPr>
          <w:rFonts w:ascii="Calibri" w:hAnsi="Calibri"/>
          <w:bCs/>
          <w:sz w:val="22"/>
          <w:szCs w:val="22"/>
        </w:rPr>
        <w:t>Il s’agit de 10 créations de postes suite à avancement de grade ou changement de filière</w:t>
      </w:r>
    </w:p>
    <w:p w:rsidR="00E36441" w:rsidRPr="00E36441" w:rsidRDefault="00E36441" w:rsidP="00E36441">
      <w:pPr>
        <w:jc w:val="both"/>
        <w:rPr>
          <w:rFonts w:ascii="Calibri" w:hAnsi="Calibri"/>
          <w:bCs/>
          <w:sz w:val="22"/>
          <w:szCs w:val="22"/>
        </w:rPr>
      </w:pPr>
    </w:p>
    <w:p w:rsidR="00E36441" w:rsidRPr="00E36441" w:rsidRDefault="00E36441" w:rsidP="00E36441">
      <w:pPr>
        <w:jc w:val="both"/>
        <w:rPr>
          <w:rFonts w:ascii="Calibri" w:hAnsi="Calibri"/>
          <w:bCs/>
          <w:sz w:val="22"/>
          <w:szCs w:val="22"/>
        </w:rPr>
      </w:pPr>
      <w:r w:rsidRPr="00E36441">
        <w:rPr>
          <w:rFonts w:ascii="Calibri" w:hAnsi="Calibri"/>
          <w:bCs/>
          <w:sz w:val="22"/>
          <w:szCs w:val="22"/>
        </w:rPr>
        <w:t>1 adjoint technique principal 2</w:t>
      </w:r>
      <w:r w:rsidRPr="00E36441">
        <w:rPr>
          <w:rFonts w:ascii="Calibri" w:hAnsi="Calibri"/>
          <w:bCs/>
          <w:sz w:val="22"/>
          <w:szCs w:val="22"/>
          <w:vertAlign w:val="superscript"/>
        </w:rPr>
        <w:t>ème</w:t>
      </w:r>
      <w:r w:rsidRPr="00E36441">
        <w:rPr>
          <w:rFonts w:ascii="Calibri" w:hAnsi="Calibri"/>
          <w:bCs/>
          <w:sz w:val="22"/>
          <w:szCs w:val="22"/>
        </w:rPr>
        <w:t xml:space="preserve"> classe  à TNC (7 heures)</w:t>
      </w:r>
    </w:p>
    <w:p w:rsidR="00E36441" w:rsidRPr="00E36441" w:rsidRDefault="00E36441" w:rsidP="00E36441">
      <w:pPr>
        <w:jc w:val="both"/>
        <w:rPr>
          <w:rFonts w:ascii="Calibri" w:hAnsi="Calibri"/>
          <w:bCs/>
          <w:sz w:val="22"/>
          <w:szCs w:val="22"/>
        </w:rPr>
      </w:pPr>
      <w:r w:rsidRPr="00E36441">
        <w:rPr>
          <w:rFonts w:ascii="Calibri" w:hAnsi="Calibri"/>
          <w:bCs/>
          <w:sz w:val="22"/>
          <w:szCs w:val="22"/>
        </w:rPr>
        <w:t>3 adjoints administratifs à TC</w:t>
      </w:r>
      <w:r w:rsidRPr="00E36441">
        <w:rPr>
          <w:rFonts w:ascii="Calibri" w:hAnsi="Calibri"/>
          <w:bCs/>
          <w:sz w:val="22"/>
          <w:szCs w:val="22"/>
        </w:rPr>
        <w:tab/>
      </w:r>
    </w:p>
    <w:p w:rsidR="00E36441" w:rsidRPr="00E36441" w:rsidRDefault="00E36441" w:rsidP="00E36441">
      <w:pPr>
        <w:jc w:val="both"/>
        <w:rPr>
          <w:rFonts w:ascii="Calibri" w:hAnsi="Calibri"/>
          <w:bCs/>
          <w:sz w:val="22"/>
          <w:szCs w:val="22"/>
        </w:rPr>
      </w:pPr>
      <w:r w:rsidRPr="00E36441">
        <w:rPr>
          <w:rFonts w:ascii="Calibri" w:hAnsi="Calibri"/>
          <w:bCs/>
          <w:sz w:val="22"/>
          <w:szCs w:val="22"/>
        </w:rPr>
        <w:t>1 technicien principal de 2</w:t>
      </w:r>
      <w:r w:rsidRPr="00E36441">
        <w:rPr>
          <w:rFonts w:ascii="Calibri" w:hAnsi="Calibri"/>
          <w:bCs/>
          <w:sz w:val="22"/>
          <w:szCs w:val="22"/>
          <w:vertAlign w:val="superscript"/>
        </w:rPr>
        <w:t>ème</w:t>
      </w:r>
      <w:r w:rsidRPr="00E36441">
        <w:rPr>
          <w:rFonts w:ascii="Calibri" w:hAnsi="Calibri"/>
          <w:bCs/>
          <w:sz w:val="22"/>
          <w:szCs w:val="22"/>
        </w:rPr>
        <w:t xml:space="preserve">  classe à TC</w:t>
      </w:r>
      <w:r w:rsidRPr="00E36441">
        <w:rPr>
          <w:rFonts w:ascii="Calibri" w:hAnsi="Calibri"/>
          <w:bCs/>
          <w:sz w:val="22"/>
          <w:szCs w:val="22"/>
        </w:rPr>
        <w:tab/>
      </w:r>
    </w:p>
    <w:p w:rsidR="00E36441" w:rsidRPr="00E36441" w:rsidRDefault="00E36441" w:rsidP="00E36441">
      <w:pPr>
        <w:jc w:val="both"/>
        <w:rPr>
          <w:rFonts w:ascii="Calibri" w:hAnsi="Calibri"/>
          <w:bCs/>
          <w:sz w:val="22"/>
          <w:szCs w:val="22"/>
        </w:rPr>
      </w:pPr>
      <w:r w:rsidRPr="00E36441">
        <w:rPr>
          <w:rFonts w:ascii="Calibri" w:hAnsi="Calibri"/>
          <w:bCs/>
          <w:sz w:val="22"/>
          <w:szCs w:val="22"/>
        </w:rPr>
        <w:t>1 agent de Maîtrise à TC</w:t>
      </w:r>
      <w:r w:rsidRPr="00E36441">
        <w:rPr>
          <w:rFonts w:ascii="Calibri" w:hAnsi="Calibri"/>
          <w:bCs/>
          <w:sz w:val="22"/>
          <w:szCs w:val="22"/>
        </w:rPr>
        <w:tab/>
      </w:r>
      <w:r w:rsidRPr="00E36441">
        <w:rPr>
          <w:rFonts w:ascii="Calibri" w:hAnsi="Calibri"/>
          <w:bCs/>
          <w:sz w:val="22"/>
          <w:szCs w:val="22"/>
        </w:rPr>
        <w:tab/>
      </w:r>
    </w:p>
    <w:p w:rsidR="00E36441" w:rsidRPr="00E36441" w:rsidRDefault="00E36441" w:rsidP="00E36441">
      <w:pPr>
        <w:jc w:val="both"/>
        <w:rPr>
          <w:rFonts w:ascii="Calibri" w:hAnsi="Calibri"/>
          <w:bCs/>
          <w:sz w:val="22"/>
          <w:szCs w:val="22"/>
        </w:rPr>
      </w:pPr>
      <w:r w:rsidRPr="00E36441">
        <w:rPr>
          <w:rFonts w:ascii="Calibri" w:hAnsi="Calibri"/>
          <w:bCs/>
          <w:sz w:val="22"/>
          <w:szCs w:val="22"/>
        </w:rPr>
        <w:t>4 ASEM principaux de 1</w:t>
      </w:r>
      <w:r w:rsidRPr="00E36441">
        <w:rPr>
          <w:rFonts w:ascii="Calibri" w:hAnsi="Calibri"/>
          <w:bCs/>
          <w:sz w:val="22"/>
          <w:szCs w:val="22"/>
          <w:vertAlign w:val="superscript"/>
        </w:rPr>
        <w:t xml:space="preserve">ère </w:t>
      </w:r>
      <w:r w:rsidRPr="00E36441">
        <w:rPr>
          <w:rFonts w:ascii="Calibri" w:hAnsi="Calibri"/>
          <w:bCs/>
          <w:sz w:val="22"/>
          <w:szCs w:val="22"/>
        </w:rPr>
        <w:t xml:space="preserve"> classe à TC</w:t>
      </w:r>
      <w:r w:rsidRPr="00E36441">
        <w:rPr>
          <w:rFonts w:ascii="Calibri" w:hAnsi="Calibri"/>
          <w:bCs/>
          <w:sz w:val="22"/>
          <w:szCs w:val="22"/>
        </w:rPr>
        <w:tab/>
      </w:r>
    </w:p>
    <w:p w:rsidR="00E36441" w:rsidRPr="00E36441" w:rsidRDefault="00E36441" w:rsidP="00E36441">
      <w:pPr>
        <w:jc w:val="both"/>
        <w:rPr>
          <w:rFonts w:ascii="Calibri" w:hAnsi="Calibri"/>
          <w:bCs/>
          <w:sz w:val="22"/>
          <w:szCs w:val="22"/>
        </w:rPr>
      </w:pPr>
    </w:p>
    <w:p w:rsidR="00E36441" w:rsidRPr="00E36441" w:rsidRDefault="00E36441" w:rsidP="00E36441">
      <w:pPr>
        <w:jc w:val="both"/>
        <w:rPr>
          <w:rFonts w:ascii="Calibri" w:hAnsi="Calibri"/>
          <w:bCs/>
          <w:sz w:val="22"/>
          <w:szCs w:val="22"/>
        </w:rPr>
      </w:pPr>
      <w:r w:rsidRPr="00E36441">
        <w:rPr>
          <w:rFonts w:ascii="Calibri" w:hAnsi="Calibri"/>
          <w:bCs/>
          <w:sz w:val="22"/>
          <w:szCs w:val="22"/>
        </w:rPr>
        <w:t>Le conseil municipal est invité à délibérer</w:t>
      </w:r>
    </w:p>
    <w:p w:rsidR="00E36441" w:rsidRDefault="00E36441" w:rsidP="000A34F3">
      <w:pPr>
        <w:jc w:val="both"/>
        <w:rPr>
          <w:rFonts w:ascii="Calibri" w:hAnsi="Calibri"/>
          <w:bCs/>
          <w:sz w:val="22"/>
          <w:szCs w:val="22"/>
        </w:rPr>
      </w:pPr>
    </w:p>
    <w:p w:rsidR="00E36441" w:rsidRPr="009958BB" w:rsidRDefault="00E36441" w:rsidP="00DC578D">
      <w:pPr>
        <w:jc w:val="both"/>
        <w:rPr>
          <w:rFonts w:ascii="Calibri" w:hAnsi="Calibri"/>
          <w:sz w:val="22"/>
          <w:szCs w:val="22"/>
          <w:u w:val="single"/>
        </w:rPr>
      </w:pPr>
      <w:r w:rsidRPr="009958BB">
        <w:rPr>
          <w:rFonts w:ascii="Calibri" w:hAnsi="Calibri"/>
          <w:noProof/>
          <w:sz w:val="22"/>
          <w:szCs w:val="22"/>
          <w:u w:val="single"/>
        </w:rPr>
        <w:lastRenderedPageBreak/>
        <w:t>Débat :</w:t>
      </w:r>
    </w:p>
    <w:p w:rsidR="00E36441" w:rsidRDefault="00E36441" w:rsidP="000A34F3">
      <w:pPr>
        <w:jc w:val="both"/>
        <w:rPr>
          <w:rFonts w:ascii="Calibri" w:hAnsi="Calibri"/>
          <w:bCs/>
          <w:sz w:val="22"/>
          <w:szCs w:val="22"/>
        </w:rPr>
      </w:pPr>
    </w:p>
    <w:p w:rsidR="00E36441" w:rsidRDefault="00B53AB7" w:rsidP="000A34F3">
      <w:pPr>
        <w:jc w:val="both"/>
        <w:rPr>
          <w:rFonts w:ascii="Calibri" w:hAnsi="Calibri"/>
          <w:bCs/>
          <w:sz w:val="22"/>
          <w:szCs w:val="22"/>
        </w:rPr>
      </w:pPr>
      <w:r w:rsidRPr="00B53AB7">
        <w:rPr>
          <w:rFonts w:ascii="Calibri" w:eastAsiaTheme="minorHAnsi" w:hAnsi="Calibri" w:cs="Calibri"/>
          <w:b/>
          <w:bCs/>
          <w:sz w:val="22"/>
          <w:szCs w:val="22"/>
          <w:lang w:eastAsia="en-US"/>
        </w:rPr>
        <w:t>Fabrice Labarussias</w:t>
      </w:r>
      <w:r>
        <w:rPr>
          <w:rFonts w:ascii="Calibri" w:hAnsi="Calibri"/>
          <w:bCs/>
          <w:sz w:val="22"/>
          <w:szCs w:val="22"/>
        </w:rPr>
        <w:t xml:space="preserve"> souhaite </w:t>
      </w:r>
      <w:r w:rsidR="005F13B1">
        <w:rPr>
          <w:rFonts w:ascii="Calibri" w:hAnsi="Calibri"/>
          <w:bCs/>
          <w:sz w:val="22"/>
          <w:szCs w:val="22"/>
        </w:rPr>
        <w:t>obtenir</w:t>
      </w:r>
      <w:r>
        <w:rPr>
          <w:rFonts w:ascii="Calibri" w:hAnsi="Calibri"/>
          <w:bCs/>
          <w:sz w:val="22"/>
          <w:szCs w:val="22"/>
        </w:rPr>
        <w:t xml:space="preserve"> le tableau des effectifs afin d’éclairer son choix.</w:t>
      </w:r>
    </w:p>
    <w:p w:rsidR="00B53AB7" w:rsidRDefault="00B53AB7" w:rsidP="000A34F3">
      <w:pPr>
        <w:jc w:val="both"/>
        <w:rPr>
          <w:rFonts w:ascii="Calibri" w:hAnsi="Calibri"/>
          <w:bCs/>
          <w:sz w:val="22"/>
          <w:szCs w:val="22"/>
        </w:rPr>
      </w:pPr>
    </w:p>
    <w:p w:rsidR="00B53AB7" w:rsidRDefault="00B53AB7" w:rsidP="000A34F3">
      <w:pPr>
        <w:jc w:val="both"/>
        <w:rPr>
          <w:rFonts w:ascii="Calibri" w:hAnsi="Calibri"/>
          <w:bCs/>
          <w:sz w:val="22"/>
          <w:szCs w:val="22"/>
        </w:rPr>
      </w:pPr>
      <w:r w:rsidRPr="00B53AB7">
        <w:rPr>
          <w:rFonts w:ascii="Calibri" w:eastAsiaTheme="minorHAnsi" w:hAnsi="Calibri" w:cs="Helvetica"/>
          <w:b/>
          <w:bCs/>
          <w:sz w:val="22"/>
          <w:szCs w:val="22"/>
          <w:lang w:eastAsia="en-US"/>
        </w:rPr>
        <w:t>Pierre Maumejean</w:t>
      </w:r>
      <w:r>
        <w:rPr>
          <w:rFonts w:ascii="Calibri" w:hAnsi="Calibri"/>
          <w:bCs/>
          <w:sz w:val="22"/>
          <w:szCs w:val="22"/>
        </w:rPr>
        <w:t xml:space="preserve"> lui remet la feuille.</w:t>
      </w:r>
    </w:p>
    <w:p w:rsidR="00E36441" w:rsidRDefault="00E36441" w:rsidP="000A34F3">
      <w:pPr>
        <w:jc w:val="both"/>
        <w:rPr>
          <w:rFonts w:ascii="Calibri" w:hAnsi="Calibri"/>
          <w:bCs/>
          <w:sz w:val="22"/>
          <w:szCs w:val="22"/>
        </w:rPr>
      </w:pPr>
    </w:p>
    <w:p w:rsidR="00E36441" w:rsidRDefault="00E36441" w:rsidP="000A34F3">
      <w:pPr>
        <w:jc w:val="both"/>
        <w:rPr>
          <w:rFonts w:ascii="Calibri" w:hAnsi="Calibri"/>
          <w:bCs/>
          <w:sz w:val="22"/>
          <w:szCs w:val="22"/>
        </w:rPr>
      </w:pPr>
    </w:p>
    <w:p w:rsidR="00E36441" w:rsidRPr="009762DA" w:rsidRDefault="00E36441" w:rsidP="00DC578D">
      <w:pPr>
        <w:jc w:val="both"/>
        <w:rPr>
          <w:rFonts w:ascii="Calibri" w:hAnsi="Calibri"/>
          <w:sz w:val="22"/>
          <w:szCs w:val="22"/>
        </w:rPr>
      </w:pPr>
      <w:r>
        <w:rPr>
          <w:rFonts w:ascii="Calibri" w:hAnsi="Calibri"/>
          <w:sz w:val="22"/>
          <w:szCs w:val="22"/>
        </w:rPr>
        <w:t>Personne ne prenant la parole, il est passé au vote</w:t>
      </w:r>
    </w:p>
    <w:p w:rsidR="00E36441" w:rsidRDefault="00E36441" w:rsidP="000A34F3">
      <w:pPr>
        <w:jc w:val="both"/>
        <w:rPr>
          <w:rFonts w:ascii="Calibri" w:hAnsi="Calibri"/>
          <w:bCs/>
          <w:sz w:val="22"/>
          <w:szCs w:val="22"/>
        </w:rPr>
      </w:pPr>
    </w:p>
    <w:p w:rsidR="00E36441" w:rsidRPr="00C45369" w:rsidRDefault="00E36441" w:rsidP="00DC578D">
      <w:pPr>
        <w:jc w:val="both"/>
        <w:rPr>
          <w:rFonts w:ascii="Calibri" w:hAnsi="Calibri"/>
          <w:noProof/>
          <w:sz w:val="22"/>
          <w:szCs w:val="22"/>
          <w:u w:val="single"/>
        </w:rPr>
      </w:pPr>
      <w:r w:rsidRPr="009958BB">
        <w:rPr>
          <w:rFonts w:ascii="Calibri" w:hAnsi="Calibri"/>
          <w:noProof/>
          <w:sz w:val="22"/>
          <w:szCs w:val="22"/>
          <w:u w:val="single"/>
        </w:rPr>
        <w:t>Vote :</w:t>
      </w:r>
    </w:p>
    <w:p w:rsidR="00C237D4" w:rsidRDefault="00C237D4" w:rsidP="00C237D4">
      <w:pPr>
        <w:jc w:val="both"/>
        <w:rPr>
          <w:rFonts w:ascii="Calibri" w:hAnsi="Calibri"/>
          <w:sz w:val="22"/>
        </w:rPr>
      </w:pPr>
      <w:r>
        <w:rPr>
          <w:rFonts w:ascii="Calibri" w:hAnsi="Calibri"/>
          <w:sz w:val="22"/>
        </w:rPr>
        <w:t>Pour : 22</w:t>
      </w:r>
    </w:p>
    <w:p w:rsidR="00C237D4" w:rsidRDefault="00C237D4" w:rsidP="00C237D4">
      <w:pPr>
        <w:jc w:val="both"/>
        <w:rPr>
          <w:rFonts w:ascii="Calibri" w:hAnsi="Calibri"/>
          <w:sz w:val="22"/>
        </w:rPr>
      </w:pPr>
      <w:r>
        <w:rPr>
          <w:rFonts w:ascii="Calibri" w:hAnsi="Calibri"/>
          <w:sz w:val="22"/>
        </w:rPr>
        <w:t xml:space="preserve">Abstentions : 4 : C. BONATO (pro. A. BONNET) – F. LABARUSSIAS – R. BOUTEILLER - </w:t>
      </w:r>
    </w:p>
    <w:p w:rsidR="00E36441" w:rsidRDefault="00E36441" w:rsidP="000A34F3">
      <w:pPr>
        <w:jc w:val="both"/>
        <w:rPr>
          <w:rFonts w:ascii="Calibri" w:hAnsi="Calibri"/>
          <w:bCs/>
          <w:sz w:val="22"/>
          <w:szCs w:val="22"/>
        </w:rPr>
      </w:pPr>
    </w:p>
    <w:p w:rsidR="00E36441" w:rsidRDefault="00E36441" w:rsidP="000A34F3">
      <w:pPr>
        <w:jc w:val="both"/>
        <w:rPr>
          <w:rFonts w:ascii="Calibri" w:hAnsi="Calibri"/>
          <w:bCs/>
          <w:sz w:val="22"/>
          <w:szCs w:val="22"/>
        </w:rPr>
      </w:pPr>
    </w:p>
    <w:p w:rsidR="00B822CA" w:rsidRPr="00B822CA" w:rsidRDefault="00B822CA" w:rsidP="00B822CA">
      <w:pPr>
        <w:spacing w:after="160" w:line="259" w:lineRule="auto"/>
        <w:jc w:val="center"/>
        <w:rPr>
          <w:rFonts w:asciiTheme="minorHAnsi" w:eastAsiaTheme="minorHAnsi" w:hAnsiTheme="minorHAnsi" w:cstheme="minorBidi"/>
          <w:b/>
          <w:sz w:val="22"/>
          <w:szCs w:val="22"/>
          <w:u w:val="double"/>
          <w:lang w:eastAsia="en-US"/>
        </w:rPr>
      </w:pPr>
      <w:r w:rsidRPr="00B822CA">
        <w:rPr>
          <w:rFonts w:asciiTheme="minorHAnsi" w:eastAsiaTheme="minorHAnsi" w:hAnsiTheme="minorHAnsi" w:cstheme="minorBidi"/>
          <w:b/>
          <w:sz w:val="22"/>
          <w:szCs w:val="22"/>
          <w:u w:val="double"/>
          <w:lang w:eastAsia="en-US"/>
        </w:rPr>
        <w:t>AFFAIRE N°2</w:t>
      </w:r>
    </w:p>
    <w:p w:rsidR="00B822CA" w:rsidRPr="00B822CA" w:rsidRDefault="00B822CA" w:rsidP="00B822CA">
      <w:pPr>
        <w:spacing w:after="160" w:line="259" w:lineRule="auto"/>
        <w:rPr>
          <w:rFonts w:asciiTheme="minorHAnsi" w:eastAsiaTheme="minorHAnsi" w:hAnsiTheme="minorHAnsi" w:cstheme="minorBidi"/>
          <w:sz w:val="22"/>
          <w:szCs w:val="22"/>
          <w:lang w:eastAsia="en-US"/>
        </w:rPr>
      </w:pPr>
      <w:r w:rsidRPr="00B822CA">
        <w:rPr>
          <w:rFonts w:ascii="Calibri" w:eastAsiaTheme="minorHAnsi" w:hAnsi="Calibri" w:cstheme="minorBidi"/>
          <w:b/>
          <w:caps/>
          <w:sz w:val="22"/>
          <w:szCs w:val="22"/>
          <w:lang w:eastAsia="en-US"/>
        </w:rPr>
        <w:t xml:space="preserve">Création de jardins communaux – </w:t>
      </w:r>
    </w:p>
    <w:p w:rsidR="00B822CA" w:rsidRPr="00B822CA" w:rsidRDefault="00B822CA" w:rsidP="00B822CA">
      <w:pPr>
        <w:spacing w:after="160" w:line="259" w:lineRule="auto"/>
        <w:rPr>
          <w:rFonts w:asciiTheme="minorHAnsi" w:eastAsiaTheme="minorHAnsi" w:hAnsiTheme="minorHAnsi" w:cstheme="minorBidi"/>
          <w:sz w:val="22"/>
          <w:szCs w:val="22"/>
          <w:lang w:eastAsia="en-US"/>
        </w:rPr>
      </w:pPr>
      <w:r w:rsidRPr="00B822CA">
        <w:rPr>
          <w:rFonts w:asciiTheme="minorHAnsi" w:eastAsiaTheme="minorHAnsi" w:hAnsiTheme="minorHAnsi" w:cstheme="minorBidi"/>
          <w:sz w:val="22"/>
          <w:szCs w:val="22"/>
          <w:lang w:eastAsia="en-US"/>
        </w:rPr>
        <w:t>- rapporteur : M. LEBLANC</w:t>
      </w:r>
    </w:p>
    <w:p w:rsidR="00B822CA" w:rsidRPr="00B822CA" w:rsidRDefault="00B822CA" w:rsidP="00B822CA">
      <w:pPr>
        <w:spacing w:after="160" w:line="259" w:lineRule="auto"/>
        <w:rPr>
          <w:rFonts w:asciiTheme="minorHAnsi" w:eastAsiaTheme="minorHAnsi" w:hAnsiTheme="minorHAnsi" w:cstheme="minorBidi"/>
          <w:sz w:val="22"/>
          <w:szCs w:val="22"/>
          <w:lang w:eastAsia="en-US"/>
        </w:rPr>
      </w:pPr>
    </w:p>
    <w:p w:rsidR="00B822CA" w:rsidRPr="00B822CA" w:rsidRDefault="00B822CA" w:rsidP="00B822CA">
      <w:pPr>
        <w:spacing w:after="160" w:line="259" w:lineRule="auto"/>
        <w:rPr>
          <w:rFonts w:asciiTheme="minorHAnsi" w:eastAsiaTheme="minorHAnsi" w:hAnsiTheme="minorHAnsi" w:cstheme="minorBidi"/>
          <w:sz w:val="22"/>
          <w:szCs w:val="22"/>
          <w:lang w:eastAsia="en-US"/>
        </w:rPr>
      </w:pPr>
      <w:r w:rsidRPr="00B822CA">
        <w:rPr>
          <w:rFonts w:asciiTheme="minorHAnsi" w:eastAsiaTheme="minorHAnsi" w:hAnsiTheme="minorHAnsi" w:cstheme="minorBidi"/>
          <w:sz w:val="22"/>
          <w:szCs w:val="22"/>
          <w:lang w:eastAsia="en-US"/>
        </w:rPr>
        <w:t>Les jardins familiaux sont des terrains divisés en parcelles affectées à des particuliers pratiquant le jardinage pour leurs propres besoins ou ceux de leur famille, à l’exclusion de tout usage commercial.</w:t>
      </w:r>
    </w:p>
    <w:p w:rsidR="00B822CA" w:rsidRPr="00B822CA" w:rsidRDefault="00B822CA" w:rsidP="00B822CA">
      <w:pPr>
        <w:spacing w:after="160" w:line="259" w:lineRule="auto"/>
        <w:rPr>
          <w:rFonts w:asciiTheme="minorHAnsi" w:eastAsiaTheme="minorHAnsi" w:hAnsiTheme="minorHAnsi" w:cstheme="minorBidi"/>
          <w:sz w:val="22"/>
          <w:szCs w:val="22"/>
          <w:lang w:eastAsia="en-US"/>
        </w:rPr>
      </w:pPr>
      <w:r w:rsidRPr="00B822CA">
        <w:rPr>
          <w:rFonts w:asciiTheme="minorHAnsi" w:eastAsiaTheme="minorHAnsi" w:hAnsiTheme="minorHAnsi" w:cstheme="minorBidi"/>
          <w:sz w:val="22"/>
          <w:szCs w:val="22"/>
          <w:lang w:eastAsia="en-US"/>
        </w:rPr>
        <w:t xml:space="preserve">Les jardins communaux de la </w:t>
      </w:r>
      <w:proofErr w:type="spellStart"/>
      <w:r w:rsidRPr="00B822CA">
        <w:rPr>
          <w:rFonts w:asciiTheme="minorHAnsi" w:eastAsiaTheme="minorHAnsi" w:hAnsiTheme="minorHAnsi" w:cstheme="minorBidi"/>
          <w:sz w:val="22"/>
          <w:szCs w:val="22"/>
          <w:lang w:eastAsia="en-US"/>
        </w:rPr>
        <w:t>Carrierrasse</w:t>
      </w:r>
      <w:proofErr w:type="spellEnd"/>
      <w:r w:rsidRPr="00B822CA">
        <w:rPr>
          <w:rFonts w:asciiTheme="minorHAnsi" w:eastAsiaTheme="minorHAnsi" w:hAnsiTheme="minorHAnsi" w:cstheme="minorBidi"/>
          <w:sz w:val="22"/>
          <w:szCs w:val="22"/>
          <w:lang w:eastAsia="en-US"/>
        </w:rPr>
        <w:t xml:space="preserve"> sont à l’heure actuelle tous occupés et une forte demande de jardins communaux est observée.</w:t>
      </w:r>
    </w:p>
    <w:p w:rsidR="00B822CA" w:rsidRPr="00B822CA" w:rsidRDefault="00B822CA" w:rsidP="00B822CA">
      <w:pPr>
        <w:spacing w:after="160" w:line="259" w:lineRule="auto"/>
        <w:rPr>
          <w:rFonts w:asciiTheme="minorHAnsi" w:eastAsiaTheme="minorHAnsi" w:hAnsiTheme="minorHAnsi" w:cstheme="minorBidi"/>
          <w:sz w:val="22"/>
          <w:szCs w:val="22"/>
          <w:lang w:eastAsia="en-US"/>
        </w:rPr>
      </w:pPr>
      <w:r w:rsidRPr="00B822CA">
        <w:rPr>
          <w:rFonts w:asciiTheme="minorHAnsi" w:eastAsiaTheme="minorHAnsi" w:hAnsiTheme="minorHAnsi" w:cstheme="minorBidi"/>
          <w:sz w:val="22"/>
          <w:szCs w:val="22"/>
          <w:lang w:eastAsia="en-US"/>
        </w:rPr>
        <w:t>Afin de répondre à la demande, 12 nouvelles parcelles ont été créés, Chemin des Pénitents, Lieudit Rocalte.</w:t>
      </w:r>
    </w:p>
    <w:p w:rsidR="00B822CA" w:rsidRPr="00B822CA" w:rsidRDefault="00B822CA" w:rsidP="00B822CA">
      <w:pPr>
        <w:spacing w:after="160" w:line="259" w:lineRule="auto"/>
        <w:rPr>
          <w:rFonts w:asciiTheme="minorHAnsi" w:eastAsiaTheme="minorHAnsi" w:hAnsiTheme="minorHAnsi" w:cstheme="minorBidi"/>
          <w:sz w:val="22"/>
          <w:szCs w:val="22"/>
          <w:lang w:eastAsia="en-US"/>
        </w:rPr>
      </w:pPr>
      <w:r w:rsidRPr="00B822CA">
        <w:rPr>
          <w:rFonts w:asciiTheme="minorHAnsi" w:eastAsiaTheme="minorHAnsi" w:hAnsiTheme="minorHAnsi" w:cstheme="minorBidi"/>
          <w:sz w:val="22"/>
          <w:szCs w:val="22"/>
          <w:lang w:eastAsia="en-US"/>
        </w:rPr>
        <w:t>Le montant de la redevance d’occupation fixée par délibération du 22 Novembre 2017 est maintenu à un montant de 18 € par an.</w:t>
      </w:r>
    </w:p>
    <w:p w:rsidR="00B822CA" w:rsidRPr="00B822CA" w:rsidRDefault="00B822CA" w:rsidP="00B822CA">
      <w:pPr>
        <w:spacing w:after="160" w:line="259" w:lineRule="auto"/>
        <w:rPr>
          <w:rFonts w:asciiTheme="minorHAnsi" w:eastAsiaTheme="minorHAnsi" w:hAnsiTheme="minorHAnsi" w:cstheme="minorBidi"/>
          <w:sz w:val="22"/>
          <w:szCs w:val="22"/>
          <w:lang w:eastAsia="en-US"/>
        </w:rPr>
      </w:pPr>
    </w:p>
    <w:p w:rsidR="00B822CA" w:rsidRPr="00B822CA" w:rsidRDefault="00B822CA" w:rsidP="00B822CA">
      <w:pPr>
        <w:spacing w:after="160" w:line="259" w:lineRule="auto"/>
        <w:jc w:val="both"/>
        <w:rPr>
          <w:rFonts w:ascii="Calibri" w:eastAsiaTheme="minorHAnsi" w:hAnsi="Calibri" w:cstheme="minorBidi"/>
          <w:sz w:val="22"/>
          <w:szCs w:val="22"/>
          <w:lang w:eastAsia="en-US"/>
        </w:rPr>
      </w:pPr>
      <w:r w:rsidRPr="00B822CA">
        <w:rPr>
          <w:rFonts w:ascii="Calibri" w:eastAsiaTheme="minorHAnsi" w:hAnsi="Calibri" w:cstheme="minorBidi"/>
          <w:sz w:val="22"/>
          <w:szCs w:val="22"/>
          <w:lang w:eastAsia="en-US"/>
        </w:rPr>
        <w:t xml:space="preserve">Il est donc proposé au conseil municipal </w:t>
      </w:r>
    </w:p>
    <w:p w:rsidR="00B822CA" w:rsidRPr="00B822CA" w:rsidRDefault="00B822CA" w:rsidP="00B822CA">
      <w:pPr>
        <w:numPr>
          <w:ilvl w:val="0"/>
          <w:numId w:val="38"/>
        </w:numPr>
        <w:spacing w:after="160" w:line="259" w:lineRule="auto"/>
        <w:jc w:val="both"/>
        <w:rPr>
          <w:rFonts w:ascii="Calibri" w:eastAsiaTheme="minorHAnsi" w:hAnsi="Calibri" w:cstheme="minorBidi"/>
          <w:sz w:val="22"/>
          <w:szCs w:val="22"/>
          <w:lang w:eastAsia="en-US"/>
        </w:rPr>
      </w:pPr>
      <w:r w:rsidRPr="00B822CA">
        <w:rPr>
          <w:rFonts w:ascii="Calibri" w:eastAsiaTheme="minorHAnsi" w:hAnsi="Calibri" w:cstheme="minorBidi"/>
          <w:sz w:val="22"/>
          <w:szCs w:val="22"/>
          <w:lang w:eastAsia="en-US"/>
        </w:rPr>
        <w:t>d’approuver la création des 12 nouvelles parcelles de jardins familiaux ;</w:t>
      </w:r>
    </w:p>
    <w:p w:rsidR="00B822CA" w:rsidRPr="00B822CA" w:rsidRDefault="00B822CA" w:rsidP="00B822CA">
      <w:pPr>
        <w:numPr>
          <w:ilvl w:val="0"/>
          <w:numId w:val="38"/>
        </w:numPr>
        <w:spacing w:after="160" w:line="259" w:lineRule="auto"/>
        <w:jc w:val="both"/>
        <w:rPr>
          <w:rFonts w:ascii="Calibri" w:eastAsiaTheme="minorHAnsi" w:hAnsi="Calibri" w:cstheme="minorBidi"/>
          <w:sz w:val="22"/>
          <w:szCs w:val="22"/>
          <w:lang w:eastAsia="en-US"/>
        </w:rPr>
      </w:pPr>
      <w:r w:rsidRPr="00B822CA">
        <w:rPr>
          <w:rFonts w:ascii="Calibri" w:eastAsiaTheme="minorHAnsi" w:hAnsi="Calibri" w:cstheme="minorBidi"/>
          <w:sz w:val="22"/>
          <w:szCs w:val="22"/>
          <w:lang w:eastAsia="en-US"/>
        </w:rPr>
        <w:t>d’approuver la convention d’occupation d’un jardin familial jointe à la présente,</w:t>
      </w:r>
    </w:p>
    <w:p w:rsidR="00B822CA" w:rsidRPr="00B822CA" w:rsidRDefault="00B822CA" w:rsidP="00B822CA">
      <w:pPr>
        <w:numPr>
          <w:ilvl w:val="0"/>
          <w:numId w:val="38"/>
        </w:numPr>
        <w:spacing w:after="160" w:line="259" w:lineRule="auto"/>
        <w:jc w:val="both"/>
        <w:rPr>
          <w:rFonts w:ascii="Calibri" w:eastAsiaTheme="minorHAnsi" w:hAnsi="Calibri" w:cstheme="minorBidi"/>
          <w:sz w:val="22"/>
          <w:szCs w:val="22"/>
          <w:lang w:eastAsia="en-US"/>
        </w:rPr>
      </w:pPr>
      <w:r w:rsidRPr="00B822CA">
        <w:rPr>
          <w:rFonts w:ascii="Calibri" w:eastAsiaTheme="minorHAnsi" w:hAnsi="Calibri" w:cstheme="minorBidi"/>
          <w:sz w:val="22"/>
          <w:szCs w:val="22"/>
          <w:lang w:eastAsia="en-US"/>
        </w:rPr>
        <w:t>de mandater Monsieur le Maire à la signer ainsi que toutes les pièces s’y rapportant.</w:t>
      </w:r>
    </w:p>
    <w:p w:rsidR="00E36441" w:rsidRDefault="00E36441" w:rsidP="000A34F3">
      <w:pPr>
        <w:jc w:val="both"/>
        <w:rPr>
          <w:rFonts w:ascii="Calibri" w:hAnsi="Calibri"/>
          <w:bCs/>
          <w:sz w:val="22"/>
          <w:szCs w:val="22"/>
        </w:rPr>
      </w:pPr>
    </w:p>
    <w:p w:rsidR="00E36441" w:rsidRDefault="00E36441" w:rsidP="000A34F3">
      <w:pPr>
        <w:jc w:val="both"/>
        <w:rPr>
          <w:rFonts w:ascii="Calibri" w:hAnsi="Calibri"/>
          <w:bCs/>
          <w:sz w:val="22"/>
          <w:szCs w:val="22"/>
        </w:rPr>
      </w:pPr>
    </w:p>
    <w:p w:rsidR="00E36441" w:rsidRDefault="00E36441" w:rsidP="000A34F3">
      <w:pPr>
        <w:jc w:val="both"/>
        <w:rPr>
          <w:rFonts w:ascii="Calibri" w:hAnsi="Calibri"/>
          <w:bCs/>
          <w:sz w:val="22"/>
          <w:szCs w:val="22"/>
        </w:rPr>
      </w:pPr>
    </w:p>
    <w:p w:rsidR="00024C68" w:rsidRPr="009958BB" w:rsidRDefault="00024C68" w:rsidP="00DC578D">
      <w:pPr>
        <w:jc w:val="both"/>
        <w:rPr>
          <w:rFonts w:ascii="Calibri" w:hAnsi="Calibri"/>
          <w:sz w:val="22"/>
          <w:szCs w:val="22"/>
          <w:u w:val="single"/>
        </w:rPr>
      </w:pPr>
      <w:r w:rsidRPr="009958BB">
        <w:rPr>
          <w:rFonts w:ascii="Calibri" w:hAnsi="Calibri"/>
          <w:noProof/>
          <w:sz w:val="22"/>
          <w:szCs w:val="22"/>
          <w:u w:val="single"/>
        </w:rPr>
        <w:t>Débat :</w:t>
      </w:r>
    </w:p>
    <w:p w:rsidR="00E36441" w:rsidRDefault="00E36441" w:rsidP="000A34F3">
      <w:pPr>
        <w:jc w:val="both"/>
        <w:rPr>
          <w:rFonts w:ascii="Calibri" w:hAnsi="Calibri"/>
          <w:bCs/>
          <w:sz w:val="22"/>
          <w:szCs w:val="22"/>
        </w:rPr>
      </w:pPr>
    </w:p>
    <w:p w:rsidR="00024C68" w:rsidRDefault="00C237D4" w:rsidP="000A34F3">
      <w:pPr>
        <w:jc w:val="both"/>
        <w:rPr>
          <w:rFonts w:ascii="Calibri" w:hAnsi="Calibri"/>
          <w:bCs/>
          <w:sz w:val="22"/>
          <w:szCs w:val="22"/>
        </w:rPr>
      </w:pPr>
      <w:r w:rsidRPr="00C237D4">
        <w:rPr>
          <w:rFonts w:ascii="Calibri" w:hAnsi="Calibri"/>
          <w:b/>
          <w:bCs/>
          <w:sz w:val="22"/>
          <w:szCs w:val="22"/>
        </w:rPr>
        <w:t>Michel LEBLANC</w:t>
      </w:r>
      <w:r>
        <w:rPr>
          <w:rFonts w:ascii="Calibri" w:hAnsi="Calibri"/>
          <w:bCs/>
          <w:sz w:val="22"/>
          <w:szCs w:val="22"/>
        </w:rPr>
        <w:t xml:space="preserve"> ajoute que 10 jardins communaux ont été attribués lors de la dernière réunion.</w:t>
      </w:r>
    </w:p>
    <w:p w:rsidR="00024C68" w:rsidRDefault="00024C68" w:rsidP="000A34F3">
      <w:pPr>
        <w:jc w:val="both"/>
        <w:rPr>
          <w:rFonts w:ascii="Calibri" w:hAnsi="Calibri"/>
          <w:bCs/>
          <w:sz w:val="22"/>
          <w:szCs w:val="22"/>
        </w:rPr>
      </w:pPr>
    </w:p>
    <w:p w:rsidR="00024C68" w:rsidRDefault="00C237D4" w:rsidP="000A34F3">
      <w:pPr>
        <w:jc w:val="both"/>
        <w:rPr>
          <w:rFonts w:ascii="Calibri" w:hAnsi="Calibri"/>
          <w:bCs/>
          <w:sz w:val="22"/>
          <w:szCs w:val="22"/>
        </w:rPr>
      </w:pPr>
      <w:r w:rsidRPr="00C237D4">
        <w:rPr>
          <w:rFonts w:ascii="Calibri" w:hAnsi="Calibri"/>
          <w:b/>
          <w:bCs/>
          <w:sz w:val="22"/>
          <w:szCs w:val="22"/>
        </w:rPr>
        <w:t>Rachida Bouteiller</w:t>
      </w:r>
      <w:r>
        <w:rPr>
          <w:rFonts w:ascii="Calibri" w:hAnsi="Calibri"/>
          <w:bCs/>
          <w:sz w:val="22"/>
          <w:szCs w:val="22"/>
        </w:rPr>
        <w:t xml:space="preserve"> demande quels sont les critères d’attribution de ces jardins </w:t>
      </w:r>
      <w:r w:rsidR="005F13B1">
        <w:rPr>
          <w:rFonts w:ascii="Calibri" w:hAnsi="Calibri"/>
          <w:bCs/>
          <w:sz w:val="22"/>
          <w:szCs w:val="22"/>
        </w:rPr>
        <w:t xml:space="preserve">et </w:t>
      </w:r>
      <w:r>
        <w:rPr>
          <w:rFonts w:ascii="Calibri" w:hAnsi="Calibri"/>
          <w:bCs/>
          <w:sz w:val="22"/>
          <w:szCs w:val="22"/>
        </w:rPr>
        <w:t>les démarches à effectuer pour obtenir une parcelle.</w:t>
      </w:r>
    </w:p>
    <w:p w:rsidR="00C237D4" w:rsidRDefault="00C237D4" w:rsidP="000A34F3">
      <w:pPr>
        <w:jc w:val="both"/>
        <w:rPr>
          <w:rFonts w:ascii="Calibri" w:hAnsi="Calibri"/>
          <w:bCs/>
          <w:sz w:val="22"/>
          <w:szCs w:val="22"/>
        </w:rPr>
      </w:pPr>
    </w:p>
    <w:p w:rsidR="00024C68" w:rsidRDefault="00C237D4" w:rsidP="000A34F3">
      <w:pPr>
        <w:jc w:val="both"/>
        <w:rPr>
          <w:rFonts w:ascii="Calibri" w:hAnsi="Calibri"/>
          <w:bCs/>
          <w:sz w:val="22"/>
          <w:szCs w:val="22"/>
        </w:rPr>
      </w:pPr>
      <w:r w:rsidRPr="00C237D4">
        <w:rPr>
          <w:rFonts w:ascii="Calibri" w:eastAsiaTheme="minorHAnsi" w:hAnsi="Calibri" w:cs="Helvetica"/>
          <w:b/>
          <w:bCs/>
          <w:sz w:val="22"/>
          <w:szCs w:val="22"/>
          <w:lang w:eastAsia="en-US"/>
        </w:rPr>
        <w:t>Pierre Maumejean</w:t>
      </w:r>
      <w:r>
        <w:rPr>
          <w:rFonts w:ascii="Calibri" w:hAnsi="Calibri"/>
          <w:bCs/>
          <w:sz w:val="22"/>
          <w:szCs w:val="22"/>
        </w:rPr>
        <w:t xml:space="preserve"> </w:t>
      </w:r>
      <w:r w:rsidR="009F2FB3">
        <w:rPr>
          <w:rFonts w:ascii="Calibri" w:hAnsi="Calibri"/>
          <w:bCs/>
          <w:sz w:val="22"/>
          <w:szCs w:val="22"/>
        </w:rPr>
        <w:t>répond qu’il faut que l’administré fasse un courrier qui est transmis aux services intéressés</w:t>
      </w:r>
      <w:r w:rsidR="008010EB">
        <w:rPr>
          <w:rFonts w:ascii="Calibri" w:hAnsi="Calibri"/>
          <w:bCs/>
          <w:sz w:val="22"/>
          <w:szCs w:val="22"/>
        </w:rPr>
        <w:t>. L</w:t>
      </w:r>
      <w:r w:rsidR="009F2FB3">
        <w:rPr>
          <w:rFonts w:ascii="Calibri" w:hAnsi="Calibri"/>
          <w:bCs/>
          <w:sz w:val="22"/>
          <w:szCs w:val="22"/>
        </w:rPr>
        <w:t>es attributions se font selon le règlement d’attribution des jardins communaux, qui date de la mandature précédente. La commission est composée</w:t>
      </w:r>
      <w:r w:rsidR="008010EB">
        <w:rPr>
          <w:rFonts w:ascii="Calibri" w:hAnsi="Calibri"/>
          <w:bCs/>
          <w:sz w:val="22"/>
          <w:szCs w:val="22"/>
        </w:rPr>
        <w:t xml:space="preserve"> entre autre</w:t>
      </w:r>
      <w:r w:rsidR="009F2FB3">
        <w:rPr>
          <w:rFonts w:ascii="Calibri" w:hAnsi="Calibri"/>
          <w:bCs/>
          <w:sz w:val="22"/>
          <w:szCs w:val="22"/>
        </w:rPr>
        <w:t xml:space="preserve"> des services sociaux, d’un représentant des usagers, </w:t>
      </w:r>
      <w:r w:rsidR="008010EB">
        <w:rPr>
          <w:rFonts w:ascii="Calibri" w:hAnsi="Calibri"/>
          <w:bCs/>
          <w:sz w:val="22"/>
          <w:szCs w:val="22"/>
        </w:rPr>
        <w:t>du</w:t>
      </w:r>
      <w:r w:rsidR="009F2FB3">
        <w:rPr>
          <w:rFonts w:ascii="Calibri" w:hAnsi="Calibri"/>
          <w:bCs/>
          <w:sz w:val="22"/>
          <w:szCs w:val="22"/>
        </w:rPr>
        <w:t xml:space="preserve"> garde </w:t>
      </w:r>
      <w:r w:rsidR="00C25AD9">
        <w:rPr>
          <w:rFonts w:ascii="Calibri" w:hAnsi="Calibri"/>
          <w:bCs/>
          <w:sz w:val="22"/>
          <w:szCs w:val="22"/>
        </w:rPr>
        <w:t>champêtre</w:t>
      </w:r>
      <w:r w:rsidR="009F2FB3">
        <w:rPr>
          <w:rFonts w:ascii="Calibri" w:hAnsi="Calibri"/>
          <w:bCs/>
          <w:sz w:val="22"/>
          <w:szCs w:val="22"/>
        </w:rPr>
        <w:t xml:space="preserve"> et </w:t>
      </w:r>
      <w:r w:rsidR="00C25AD9">
        <w:rPr>
          <w:rFonts w:ascii="Calibri" w:hAnsi="Calibri"/>
          <w:bCs/>
          <w:sz w:val="22"/>
          <w:szCs w:val="22"/>
        </w:rPr>
        <w:t xml:space="preserve">des élus. Les candidatures sont examinées avec comme critère : les revenus, </w:t>
      </w:r>
      <w:r w:rsidR="00C25AD9">
        <w:rPr>
          <w:rFonts w:ascii="Calibri" w:hAnsi="Calibri"/>
          <w:bCs/>
          <w:sz w:val="22"/>
          <w:szCs w:val="22"/>
        </w:rPr>
        <w:lastRenderedPageBreak/>
        <w:t xml:space="preserve">la composition familiale, </w:t>
      </w:r>
      <w:r w:rsidR="000860AF">
        <w:rPr>
          <w:rFonts w:ascii="Calibri" w:hAnsi="Calibri"/>
          <w:bCs/>
          <w:sz w:val="22"/>
          <w:szCs w:val="22"/>
        </w:rPr>
        <w:t xml:space="preserve">la position sociale (emploi, retraitée, situation précaire, personne </w:t>
      </w:r>
      <w:r w:rsidR="008010EB">
        <w:rPr>
          <w:rFonts w:ascii="Calibri" w:hAnsi="Calibri"/>
          <w:bCs/>
          <w:sz w:val="22"/>
          <w:szCs w:val="22"/>
        </w:rPr>
        <w:t>isolée ou handicapée)</w:t>
      </w:r>
    </w:p>
    <w:p w:rsidR="00024C68" w:rsidRDefault="00024C68" w:rsidP="000A34F3">
      <w:pPr>
        <w:jc w:val="both"/>
        <w:rPr>
          <w:rFonts w:ascii="Calibri" w:hAnsi="Calibri"/>
          <w:bCs/>
          <w:sz w:val="22"/>
          <w:szCs w:val="22"/>
        </w:rPr>
      </w:pPr>
    </w:p>
    <w:p w:rsidR="00024C68" w:rsidRPr="009762DA" w:rsidRDefault="00024C68" w:rsidP="00DC578D">
      <w:pPr>
        <w:jc w:val="both"/>
        <w:rPr>
          <w:rFonts w:ascii="Calibri" w:hAnsi="Calibri"/>
          <w:sz w:val="22"/>
          <w:szCs w:val="22"/>
        </w:rPr>
      </w:pPr>
      <w:r>
        <w:rPr>
          <w:rFonts w:ascii="Calibri" w:hAnsi="Calibri"/>
          <w:sz w:val="22"/>
          <w:szCs w:val="22"/>
        </w:rPr>
        <w:t>Personne ne prenant la parole, il est passé au vote</w:t>
      </w:r>
    </w:p>
    <w:p w:rsidR="00024C68" w:rsidRDefault="00024C68" w:rsidP="000A34F3">
      <w:pPr>
        <w:jc w:val="both"/>
        <w:rPr>
          <w:rFonts w:ascii="Calibri" w:hAnsi="Calibri"/>
          <w:bCs/>
          <w:sz w:val="22"/>
          <w:szCs w:val="22"/>
        </w:rPr>
      </w:pPr>
    </w:p>
    <w:p w:rsidR="00024C68" w:rsidRDefault="00024C68" w:rsidP="000A34F3">
      <w:pPr>
        <w:jc w:val="both"/>
        <w:rPr>
          <w:rFonts w:ascii="Calibri" w:hAnsi="Calibri"/>
          <w:bCs/>
          <w:sz w:val="22"/>
          <w:szCs w:val="22"/>
        </w:rPr>
      </w:pPr>
    </w:p>
    <w:p w:rsidR="00024C68" w:rsidRPr="00C45369" w:rsidRDefault="00024C68" w:rsidP="00DC578D">
      <w:pPr>
        <w:jc w:val="both"/>
        <w:rPr>
          <w:rFonts w:ascii="Calibri" w:hAnsi="Calibri"/>
          <w:noProof/>
          <w:sz w:val="22"/>
          <w:szCs w:val="22"/>
          <w:u w:val="single"/>
        </w:rPr>
      </w:pPr>
      <w:r w:rsidRPr="009958BB">
        <w:rPr>
          <w:rFonts w:ascii="Calibri" w:hAnsi="Calibri"/>
          <w:noProof/>
          <w:sz w:val="22"/>
          <w:szCs w:val="22"/>
          <w:u w:val="single"/>
        </w:rPr>
        <w:t>Vote :</w:t>
      </w:r>
    </w:p>
    <w:p w:rsidR="000860AF" w:rsidRPr="000860AF" w:rsidRDefault="000860AF" w:rsidP="00DC578D">
      <w:pPr>
        <w:ind w:right="141"/>
        <w:jc w:val="both"/>
        <w:rPr>
          <w:rFonts w:asciiTheme="minorHAnsi" w:hAnsiTheme="minorHAnsi"/>
          <w:noProof/>
          <w:sz w:val="22"/>
          <w:szCs w:val="22"/>
        </w:rPr>
      </w:pPr>
      <w:r w:rsidRPr="000860AF">
        <w:rPr>
          <w:rFonts w:asciiTheme="minorHAnsi" w:hAnsiTheme="minorHAnsi"/>
          <w:noProof/>
          <w:sz w:val="22"/>
          <w:szCs w:val="22"/>
        </w:rPr>
        <w:t>Unanimité</w:t>
      </w:r>
    </w:p>
    <w:p w:rsidR="00024C68" w:rsidRDefault="00024C68" w:rsidP="000A34F3">
      <w:pPr>
        <w:jc w:val="both"/>
        <w:rPr>
          <w:rFonts w:ascii="Calibri" w:hAnsi="Calibri"/>
          <w:bCs/>
          <w:sz w:val="22"/>
          <w:szCs w:val="22"/>
        </w:rPr>
      </w:pPr>
    </w:p>
    <w:p w:rsidR="00E36441" w:rsidRDefault="00E36441" w:rsidP="000A34F3">
      <w:pPr>
        <w:jc w:val="both"/>
        <w:rPr>
          <w:rFonts w:ascii="Calibri" w:hAnsi="Calibri"/>
          <w:bCs/>
          <w:sz w:val="22"/>
          <w:szCs w:val="22"/>
        </w:rPr>
      </w:pPr>
    </w:p>
    <w:p w:rsidR="00B822CA" w:rsidRDefault="00B822CA" w:rsidP="000A34F3">
      <w:pPr>
        <w:jc w:val="both"/>
        <w:rPr>
          <w:rFonts w:ascii="Calibri" w:hAnsi="Calibri"/>
          <w:bCs/>
          <w:sz w:val="22"/>
          <w:szCs w:val="22"/>
        </w:rPr>
      </w:pPr>
    </w:p>
    <w:p w:rsidR="00CE11D4" w:rsidRPr="00CE11D4" w:rsidRDefault="00CE11D4" w:rsidP="00CE11D4">
      <w:pPr>
        <w:spacing w:after="160" w:line="259" w:lineRule="auto"/>
        <w:jc w:val="center"/>
        <w:rPr>
          <w:rFonts w:asciiTheme="minorHAnsi" w:eastAsiaTheme="minorHAnsi" w:hAnsiTheme="minorHAnsi" w:cstheme="minorBidi"/>
          <w:b/>
          <w:sz w:val="22"/>
          <w:szCs w:val="22"/>
          <w:u w:val="double"/>
          <w:lang w:eastAsia="en-US"/>
        </w:rPr>
      </w:pPr>
      <w:r w:rsidRPr="00CE11D4">
        <w:rPr>
          <w:rFonts w:asciiTheme="minorHAnsi" w:eastAsiaTheme="minorHAnsi" w:hAnsiTheme="minorHAnsi" w:cstheme="minorBidi"/>
          <w:b/>
          <w:sz w:val="22"/>
          <w:szCs w:val="22"/>
          <w:u w:val="double"/>
          <w:lang w:eastAsia="en-US"/>
        </w:rPr>
        <w:t>AFFAIRE N°3</w:t>
      </w:r>
    </w:p>
    <w:p w:rsidR="00CE11D4" w:rsidRPr="00CE11D4" w:rsidRDefault="00CE11D4" w:rsidP="00CE11D4">
      <w:pPr>
        <w:spacing w:after="160" w:line="259" w:lineRule="auto"/>
        <w:rPr>
          <w:rFonts w:asciiTheme="minorHAnsi" w:eastAsiaTheme="minorHAnsi" w:hAnsiTheme="minorHAnsi" w:cstheme="minorBidi"/>
          <w:b/>
          <w:sz w:val="22"/>
          <w:szCs w:val="22"/>
          <w:u w:val="double"/>
          <w:lang w:eastAsia="en-US"/>
        </w:rPr>
      </w:pPr>
      <w:r w:rsidRPr="00CE11D4">
        <w:rPr>
          <w:rFonts w:ascii="Calibri" w:eastAsiaTheme="minorHAnsi" w:hAnsi="Calibri" w:cstheme="minorBidi"/>
          <w:b/>
          <w:caps/>
          <w:sz w:val="22"/>
          <w:szCs w:val="22"/>
          <w:lang w:eastAsia="en-US"/>
        </w:rPr>
        <w:t>Pôle d’échange multimodal autorisation de solliciter une subvention auprès de la Région Occitanie.</w:t>
      </w:r>
    </w:p>
    <w:p w:rsidR="00CE11D4" w:rsidRPr="00CE11D4" w:rsidRDefault="00CE11D4" w:rsidP="00CE11D4">
      <w:pPr>
        <w:spacing w:after="160" w:line="259" w:lineRule="auto"/>
        <w:rPr>
          <w:rFonts w:asciiTheme="minorHAnsi" w:eastAsiaTheme="minorHAnsi" w:hAnsiTheme="minorHAnsi" w:cstheme="minorBidi"/>
          <w:sz w:val="22"/>
          <w:szCs w:val="22"/>
          <w:lang w:eastAsia="en-US"/>
        </w:rPr>
      </w:pPr>
      <w:r w:rsidRPr="00CE11D4">
        <w:rPr>
          <w:rFonts w:asciiTheme="minorHAnsi" w:eastAsiaTheme="minorHAnsi" w:hAnsiTheme="minorHAnsi" w:cstheme="minorBidi"/>
          <w:sz w:val="22"/>
          <w:szCs w:val="22"/>
          <w:lang w:eastAsia="en-US"/>
        </w:rPr>
        <w:t>Rapporteur : Le Maire</w:t>
      </w:r>
    </w:p>
    <w:p w:rsidR="00CE11D4" w:rsidRPr="00CE11D4" w:rsidRDefault="00CE11D4" w:rsidP="00CE11D4">
      <w:pPr>
        <w:spacing w:after="160" w:line="259" w:lineRule="auto"/>
        <w:rPr>
          <w:rFonts w:asciiTheme="minorHAnsi" w:eastAsiaTheme="minorHAnsi" w:hAnsiTheme="minorHAnsi" w:cstheme="minorBidi"/>
          <w:sz w:val="22"/>
          <w:szCs w:val="22"/>
          <w:lang w:eastAsia="en-US"/>
        </w:rPr>
      </w:pPr>
    </w:p>
    <w:p w:rsidR="00CE11D4" w:rsidRPr="00CE11D4" w:rsidRDefault="00CE11D4" w:rsidP="00CE11D4">
      <w:pPr>
        <w:spacing w:after="160" w:line="259" w:lineRule="auto"/>
        <w:jc w:val="both"/>
        <w:rPr>
          <w:rFonts w:asciiTheme="minorHAnsi" w:eastAsiaTheme="minorHAnsi" w:hAnsiTheme="minorHAnsi" w:cs="Arial"/>
          <w:sz w:val="22"/>
          <w:szCs w:val="22"/>
        </w:rPr>
      </w:pPr>
      <w:r w:rsidRPr="00CE11D4">
        <w:rPr>
          <w:rFonts w:asciiTheme="minorHAnsi" w:eastAsiaTheme="minorHAnsi" w:hAnsiTheme="minorHAnsi" w:cs="Arial"/>
          <w:sz w:val="22"/>
          <w:szCs w:val="22"/>
        </w:rPr>
        <w:t>La commune d’Aigues-Mortes a établi dans le cadre de la démarche Bourgs-Centres Occitanie Pyrénées Méditerranée les grandes lignes d’un projet urbain dont l’un des axes s’intitule « L’amélioration de l’accessibilité et des déplacements tous modes ». En effet, le périmètre de ce projet urbain  inclus la majorité des infrastructures de transport dont la gare ferroviaire.</w:t>
      </w:r>
    </w:p>
    <w:p w:rsidR="00CE11D4" w:rsidRPr="00CE11D4" w:rsidRDefault="00CE11D4" w:rsidP="00CE11D4">
      <w:pPr>
        <w:spacing w:after="160" w:line="259" w:lineRule="auto"/>
        <w:jc w:val="both"/>
        <w:rPr>
          <w:rFonts w:asciiTheme="minorHAnsi" w:eastAsiaTheme="minorHAnsi" w:hAnsiTheme="minorHAnsi" w:cs="Arial"/>
          <w:sz w:val="22"/>
          <w:szCs w:val="22"/>
        </w:rPr>
      </w:pPr>
      <w:r w:rsidRPr="00CE11D4">
        <w:rPr>
          <w:rFonts w:asciiTheme="minorHAnsi" w:eastAsiaTheme="minorHAnsi" w:hAnsiTheme="minorHAnsi" w:cs="Arial"/>
          <w:sz w:val="22"/>
          <w:szCs w:val="22"/>
        </w:rPr>
        <w:t>Afin d’améliorer l’intermodalité au sein de son territoire, la commune a saisi, en date du 29 août 2019, la Région Occitanie pour intégrer le dispositif PEM régional.</w:t>
      </w:r>
    </w:p>
    <w:p w:rsidR="00CE11D4" w:rsidRPr="00CE11D4" w:rsidRDefault="00CE11D4" w:rsidP="00CE11D4">
      <w:pPr>
        <w:spacing w:after="160" w:line="259" w:lineRule="auto"/>
        <w:jc w:val="both"/>
        <w:rPr>
          <w:rFonts w:asciiTheme="minorHAnsi" w:eastAsiaTheme="minorHAnsi" w:hAnsiTheme="minorHAnsi" w:cs="Arial"/>
          <w:sz w:val="22"/>
          <w:szCs w:val="22"/>
        </w:rPr>
      </w:pPr>
      <w:r w:rsidRPr="00CE11D4">
        <w:rPr>
          <w:rFonts w:asciiTheme="minorHAnsi" w:eastAsiaTheme="minorHAnsi" w:hAnsiTheme="minorHAnsi" w:cs="Arial"/>
          <w:sz w:val="22"/>
          <w:szCs w:val="22"/>
        </w:rPr>
        <w:t>La mise en place opérationnelle du PEM nécessitera l’engagement d’une étude d'aménagement du périmètre du PEM, faisant suite à l’étude préalable de faisabilité engagée par la Région Occitanie ayant notamment permit de définir ce premier périmètre du PEM. A noter que cette étude d’aménagement sera réalisée en lien avec les services de SNCF Réseau devant émettre un avis techniques sur leurs installations présentes sur le périmètre du PEM.</w:t>
      </w:r>
    </w:p>
    <w:p w:rsidR="00CE11D4" w:rsidRPr="00CE11D4" w:rsidRDefault="00CE11D4" w:rsidP="00CE11D4">
      <w:pPr>
        <w:spacing w:after="160" w:line="259" w:lineRule="auto"/>
        <w:jc w:val="both"/>
        <w:rPr>
          <w:rFonts w:asciiTheme="minorHAnsi" w:eastAsiaTheme="minorHAnsi" w:hAnsiTheme="minorHAnsi" w:cs="Arial"/>
          <w:sz w:val="22"/>
          <w:szCs w:val="22"/>
        </w:rPr>
      </w:pPr>
      <w:r w:rsidRPr="00CE11D4">
        <w:rPr>
          <w:rFonts w:asciiTheme="minorHAnsi" w:eastAsiaTheme="minorHAnsi" w:hAnsiTheme="minorHAnsi" w:cs="Arial"/>
          <w:sz w:val="22"/>
          <w:szCs w:val="22"/>
        </w:rPr>
        <w:t>Pour cela, la commune souhaite être accompagnée de la SPL30, dont elle est actionnaire, et ainsi lui confier un contrat d’assistance à maîtrise d’ouvrage pour la mise en œuvre de l’axe mobilité de son projet urbain dont la mise au point du marché subséquent pour cette étude d’aménagement.</w:t>
      </w:r>
    </w:p>
    <w:p w:rsidR="00CE11D4" w:rsidRPr="00CE11D4" w:rsidRDefault="00CE11D4" w:rsidP="00CE11D4">
      <w:pPr>
        <w:spacing w:after="160" w:line="259" w:lineRule="auto"/>
        <w:jc w:val="both"/>
        <w:rPr>
          <w:rFonts w:asciiTheme="minorHAnsi" w:eastAsiaTheme="minorHAnsi" w:hAnsiTheme="minorHAnsi" w:cs="Arial"/>
          <w:sz w:val="22"/>
          <w:szCs w:val="22"/>
        </w:rPr>
      </w:pPr>
    </w:p>
    <w:p w:rsidR="00CE11D4" w:rsidRPr="00CE11D4" w:rsidRDefault="00CE11D4" w:rsidP="00CE11D4">
      <w:pPr>
        <w:spacing w:after="160" w:line="259" w:lineRule="auto"/>
        <w:jc w:val="both"/>
        <w:rPr>
          <w:rFonts w:asciiTheme="minorHAnsi" w:eastAsiaTheme="minorHAnsi" w:hAnsiTheme="minorHAnsi" w:cstheme="minorBidi"/>
          <w:sz w:val="22"/>
          <w:szCs w:val="22"/>
          <w:lang w:eastAsia="en-US"/>
        </w:rPr>
      </w:pPr>
      <w:r w:rsidRPr="00CE11D4">
        <w:rPr>
          <w:rFonts w:asciiTheme="minorHAnsi" w:eastAsiaTheme="minorHAnsi" w:hAnsiTheme="minorHAnsi" w:cstheme="minorBidi"/>
          <w:sz w:val="22"/>
          <w:szCs w:val="22"/>
          <w:lang w:eastAsia="en-US"/>
        </w:rPr>
        <w:t>Le coût prévisionnel de cette opération s’élève à  40 000 € H.T.</w:t>
      </w:r>
    </w:p>
    <w:p w:rsidR="006E471B" w:rsidRPr="00CE11D4" w:rsidRDefault="006E471B" w:rsidP="00CE11D4">
      <w:pPr>
        <w:spacing w:after="160" w:line="259" w:lineRule="auto"/>
        <w:jc w:val="both"/>
        <w:rPr>
          <w:rFonts w:asciiTheme="minorHAnsi" w:eastAsiaTheme="minorHAnsi" w:hAnsiTheme="minorHAnsi" w:cstheme="minorBidi"/>
          <w:sz w:val="22"/>
          <w:szCs w:val="22"/>
          <w:lang w:eastAsia="en-US"/>
        </w:rPr>
      </w:pPr>
    </w:p>
    <w:p w:rsidR="00CE11D4" w:rsidRPr="00CE11D4" w:rsidRDefault="00CE11D4" w:rsidP="00CE11D4">
      <w:pPr>
        <w:spacing w:after="160" w:line="259" w:lineRule="auto"/>
        <w:jc w:val="both"/>
        <w:rPr>
          <w:rFonts w:asciiTheme="minorHAnsi" w:eastAsiaTheme="minorHAnsi" w:hAnsiTheme="minorHAnsi" w:cstheme="minorBidi"/>
          <w:sz w:val="22"/>
          <w:szCs w:val="22"/>
          <w:lang w:eastAsia="en-US"/>
        </w:rPr>
      </w:pPr>
      <w:r w:rsidRPr="00CE11D4">
        <w:rPr>
          <w:rFonts w:asciiTheme="minorHAnsi" w:eastAsiaTheme="minorHAnsi" w:hAnsiTheme="minorHAnsi" w:cstheme="minorBidi"/>
          <w:sz w:val="22"/>
          <w:szCs w:val="22"/>
          <w:lang w:eastAsia="en-US"/>
        </w:rPr>
        <w:t>Le lancement de l’opération est programmé en mars 2020. Fin de l’opération estimée en août 2020.</w:t>
      </w:r>
    </w:p>
    <w:p w:rsidR="00CE11D4" w:rsidRPr="00CE11D4" w:rsidRDefault="00CE11D4" w:rsidP="00CE11D4">
      <w:pPr>
        <w:spacing w:after="160" w:line="259" w:lineRule="auto"/>
        <w:jc w:val="both"/>
        <w:rPr>
          <w:rFonts w:asciiTheme="minorHAnsi" w:eastAsiaTheme="minorHAnsi" w:hAnsiTheme="minorHAnsi" w:cstheme="minorBidi"/>
          <w:sz w:val="22"/>
          <w:szCs w:val="22"/>
          <w:lang w:eastAsia="en-US"/>
        </w:rPr>
      </w:pPr>
      <w:r w:rsidRPr="00CE11D4">
        <w:rPr>
          <w:rFonts w:asciiTheme="minorHAnsi" w:eastAsiaTheme="minorHAnsi" w:hAnsiTheme="minorHAnsi" w:cstheme="minorBidi"/>
          <w:sz w:val="22"/>
          <w:szCs w:val="22"/>
          <w:lang w:eastAsia="en-US"/>
        </w:rPr>
        <w:t>Un plan de financement prévisionnel a donc été arrêté :</w:t>
      </w:r>
    </w:p>
    <w:p w:rsidR="00CE11D4" w:rsidRPr="00CE11D4" w:rsidRDefault="00CE11D4" w:rsidP="00CE11D4">
      <w:pPr>
        <w:spacing w:after="160" w:line="259" w:lineRule="auto"/>
        <w:jc w:val="both"/>
        <w:rPr>
          <w:rFonts w:asciiTheme="minorHAnsi" w:eastAsiaTheme="minorHAnsi" w:hAnsiTheme="minorHAnsi" w:cstheme="minorBidi"/>
          <w:sz w:val="22"/>
          <w:szCs w:val="22"/>
          <w:lang w:eastAsia="en-US"/>
        </w:rPr>
      </w:pPr>
    </w:p>
    <w:p w:rsidR="00CE11D4" w:rsidRPr="00CE11D4" w:rsidRDefault="00CE11D4" w:rsidP="00CE11D4">
      <w:pPr>
        <w:widowControl w:val="0"/>
        <w:overflowPunct w:val="0"/>
        <w:autoSpaceDE w:val="0"/>
        <w:autoSpaceDN w:val="0"/>
        <w:adjustRightInd w:val="0"/>
        <w:spacing w:after="160" w:line="259" w:lineRule="auto"/>
        <w:ind w:right="27" w:firstLine="851"/>
        <w:jc w:val="both"/>
        <w:rPr>
          <w:rFonts w:asciiTheme="minorHAnsi" w:eastAsiaTheme="minorHAnsi" w:hAnsiTheme="minorHAnsi" w:cstheme="minorBidi"/>
          <w:sz w:val="22"/>
          <w:szCs w:val="22"/>
          <w:lang w:eastAsia="en-US"/>
        </w:rPr>
      </w:pPr>
      <w:r w:rsidRPr="00CE11D4">
        <w:rPr>
          <w:rFonts w:asciiTheme="minorHAnsi" w:eastAsiaTheme="minorHAnsi" w:hAnsiTheme="minorHAnsi" w:cstheme="minorBidi"/>
          <w:sz w:val="22"/>
          <w:szCs w:val="22"/>
          <w:lang w:eastAsia="en-US"/>
        </w:rPr>
        <w:t>- Coût estimatif des études</w:t>
      </w:r>
      <w:r w:rsidRPr="00CE11D4">
        <w:rPr>
          <w:rFonts w:asciiTheme="minorHAnsi" w:eastAsiaTheme="minorHAnsi" w:hAnsiTheme="minorHAnsi" w:cstheme="minorBidi"/>
          <w:sz w:val="22"/>
          <w:szCs w:val="22"/>
          <w:lang w:eastAsia="en-US"/>
        </w:rPr>
        <w:tab/>
      </w:r>
      <w:r w:rsidRPr="00CE11D4">
        <w:rPr>
          <w:rFonts w:asciiTheme="minorHAnsi" w:eastAsiaTheme="minorHAnsi" w:hAnsiTheme="minorHAnsi" w:cstheme="minorBidi"/>
          <w:sz w:val="22"/>
          <w:szCs w:val="22"/>
          <w:lang w:eastAsia="en-US"/>
        </w:rPr>
        <w:tab/>
      </w:r>
      <w:r w:rsidRPr="00CE11D4">
        <w:rPr>
          <w:rFonts w:asciiTheme="minorHAnsi" w:eastAsiaTheme="minorHAnsi" w:hAnsiTheme="minorHAnsi" w:cstheme="minorBidi"/>
          <w:sz w:val="22"/>
          <w:szCs w:val="22"/>
          <w:lang w:eastAsia="en-US"/>
        </w:rPr>
        <w:tab/>
      </w:r>
      <w:r w:rsidRPr="00CE11D4">
        <w:rPr>
          <w:rFonts w:asciiTheme="minorHAnsi" w:eastAsiaTheme="minorHAnsi" w:hAnsiTheme="minorHAnsi" w:cstheme="minorBidi"/>
          <w:sz w:val="22"/>
          <w:szCs w:val="22"/>
          <w:lang w:eastAsia="en-US"/>
        </w:rPr>
        <w:tab/>
        <w:t>40 000.00 € H.T.</w:t>
      </w:r>
    </w:p>
    <w:p w:rsidR="00CE11D4" w:rsidRPr="00CE11D4" w:rsidRDefault="00CE11D4" w:rsidP="00CE11D4">
      <w:pPr>
        <w:widowControl w:val="0"/>
        <w:overflowPunct w:val="0"/>
        <w:autoSpaceDE w:val="0"/>
        <w:autoSpaceDN w:val="0"/>
        <w:adjustRightInd w:val="0"/>
        <w:spacing w:after="160" w:line="259" w:lineRule="auto"/>
        <w:ind w:right="27" w:firstLine="851"/>
        <w:jc w:val="both"/>
        <w:rPr>
          <w:rFonts w:asciiTheme="minorHAnsi" w:eastAsiaTheme="minorHAnsi" w:hAnsiTheme="minorHAnsi" w:cstheme="minorBidi"/>
          <w:sz w:val="22"/>
          <w:szCs w:val="22"/>
          <w:lang w:eastAsia="en-US"/>
        </w:rPr>
      </w:pPr>
      <w:r w:rsidRPr="00CE11D4">
        <w:rPr>
          <w:rFonts w:asciiTheme="minorHAnsi" w:eastAsiaTheme="minorHAnsi" w:hAnsiTheme="minorHAnsi" w:cstheme="minorBidi"/>
          <w:sz w:val="22"/>
          <w:szCs w:val="22"/>
          <w:lang w:eastAsia="en-US"/>
        </w:rPr>
        <w:t xml:space="preserve">- REGION au titre du </w:t>
      </w:r>
      <w:r w:rsidRPr="00CE11D4">
        <w:rPr>
          <w:rFonts w:asciiTheme="minorHAnsi" w:eastAsiaTheme="minorHAnsi" w:hAnsiTheme="minorHAnsi" w:cs="Arial"/>
          <w:sz w:val="22"/>
          <w:szCs w:val="22"/>
        </w:rPr>
        <w:t>Plan Régional PEM</w:t>
      </w:r>
      <w:r w:rsidRPr="00CE11D4">
        <w:rPr>
          <w:rFonts w:asciiTheme="minorHAnsi" w:eastAsiaTheme="minorHAnsi" w:hAnsiTheme="minorHAnsi" w:cstheme="minorBidi"/>
          <w:sz w:val="22"/>
          <w:szCs w:val="22"/>
          <w:lang w:eastAsia="en-US"/>
        </w:rPr>
        <w:tab/>
      </w:r>
      <w:r w:rsidRPr="00CE11D4">
        <w:rPr>
          <w:rFonts w:asciiTheme="minorHAnsi" w:eastAsiaTheme="minorHAnsi" w:hAnsiTheme="minorHAnsi" w:cstheme="minorBidi"/>
          <w:sz w:val="22"/>
          <w:szCs w:val="22"/>
          <w:lang w:eastAsia="en-US"/>
        </w:rPr>
        <w:tab/>
        <w:t>20 000.00 €</w:t>
      </w:r>
    </w:p>
    <w:p w:rsidR="00CE11D4" w:rsidRPr="00CE11D4" w:rsidRDefault="00CE11D4" w:rsidP="00CE11D4">
      <w:pPr>
        <w:widowControl w:val="0"/>
        <w:overflowPunct w:val="0"/>
        <w:autoSpaceDE w:val="0"/>
        <w:autoSpaceDN w:val="0"/>
        <w:adjustRightInd w:val="0"/>
        <w:spacing w:after="160" w:line="259" w:lineRule="auto"/>
        <w:ind w:right="27" w:firstLine="851"/>
        <w:jc w:val="both"/>
        <w:rPr>
          <w:rFonts w:asciiTheme="minorHAnsi" w:eastAsiaTheme="minorHAnsi" w:hAnsiTheme="minorHAnsi" w:cstheme="minorBidi"/>
          <w:sz w:val="22"/>
          <w:szCs w:val="22"/>
          <w:lang w:eastAsia="en-US"/>
        </w:rPr>
      </w:pPr>
      <w:r w:rsidRPr="00CE11D4">
        <w:rPr>
          <w:rFonts w:asciiTheme="minorHAnsi" w:eastAsiaTheme="minorHAnsi" w:hAnsiTheme="minorHAnsi" w:cstheme="minorBidi"/>
          <w:sz w:val="22"/>
          <w:szCs w:val="22"/>
          <w:lang w:eastAsia="en-US"/>
        </w:rPr>
        <w:t>- COMMUNE D’AIGUES-MORTES</w:t>
      </w:r>
      <w:r w:rsidRPr="00CE11D4">
        <w:rPr>
          <w:rFonts w:asciiTheme="minorHAnsi" w:eastAsiaTheme="minorHAnsi" w:hAnsiTheme="minorHAnsi" w:cstheme="minorBidi"/>
          <w:sz w:val="22"/>
          <w:szCs w:val="22"/>
          <w:lang w:eastAsia="en-US"/>
        </w:rPr>
        <w:tab/>
      </w:r>
      <w:r w:rsidRPr="00CE11D4">
        <w:rPr>
          <w:rFonts w:asciiTheme="minorHAnsi" w:eastAsiaTheme="minorHAnsi" w:hAnsiTheme="minorHAnsi" w:cstheme="minorBidi"/>
          <w:sz w:val="22"/>
          <w:szCs w:val="22"/>
          <w:lang w:eastAsia="en-US"/>
        </w:rPr>
        <w:tab/>
      </w:r>
      <w:r w:rsidRPr="00CE11D4">
        <w:rPr>
          <w:rFonts w:asciiTheme="minorHAnsi" w:eastAsiaTheme="minorHAnsi" w:hAnsiTheme="minorHAnsi" w:cstheme="minorBidi"/>
          <w:sz w:val="22"/>
          <w:szCs w:val="22"/>
          <w:lang w:eastAsia="en-US"/>
        </w:rPr>
        <w:tab/>
        <w:t>20 000.00 €</w:t>
      </w:r>
    </w:p>
    <w:p w:rsidR="00CE11D4" w:rsidRPr="00CE11D4" w:rsidRDefault="00CE11D4" w:rsidP="00CE11D4">
      <w:pPr>
        <w:widowControl w:val="0"/>
        <w:overflowPunct w:val="0"/>
        <w:autoSpaceDE w:val="0"/>
        <w:autoSpaceDN w:val="0"/>
        <w:adjustRightInd w:val="0"/>
        <w:ind w:right="28"/>
        <w:jc w:val="both"/>
        <w:rPr>
          <w:rFonts w:asciiTheme="minorHAnsi" w:eastAsiaTheme="minorHAnsi" w:hAnsiTheme="minorHAnsi" w:cstheme="minorBidi"/>
          <w:sz w:val="22"/>
          <w:szCs w:val="22"/>
          <w:lang w:eastAsia="en-US"/>
        </w:rPr>
      </w:pPr>
    </w:p>
    <w:p w:rsidR="00CE11D4" w:rsidRPr="00CE11D4" w:rsidRDefault="00CE11D4" w:rsidP="00CE11D4">
      <w:pPr>
        <w:widowControl w:val="0"/>
        <w:overflowPunct w:val="0"/>
        <w:autoSpaceDE w:val="0"/>
        <w:autoSpaceDN w:val="0"/>
        <w:adjustRightInd w:val="0"/>
        <w:ind w:right="28"/>
        <w:jc w:val="both"/>
        <w:rPr>
          <w:rFonts w:asciiTheme="minorHAnsi" w:eastAsiaTheme="minorHAnsi" w:hAnsiTheme="minorHAnsi" w:cstheme="minorBidi"/>
          <w:sz w:val="22"/>
          <w:szCs w:val="22"/>
          <w:lang w:eastAsia="en-US"/>
        </w:rPr>
      </w:pPr>
      <w:r w:rsidRPr="00CE11D4">
        <w:rPr>
          <w:rFonts w:asciiTheme="minorHAnsi" w:eastAsiaTheme="minorHAnsi" w:hAnsiTheme="minorHAnsi" w:cstheme="minorBidi"/>
          <w:sz w:val="22"/>
          <w:szCs w:val="22"/>
          <w:lang w:eastAsia="en-US"/>
        </w:rPr>
        <w:t xml:space="preserve">Monsieur le Maire propose au conseil de se prononcer sur ce projet de plan de financement prévisionnel, de </w:t>
      </w:r>
      <w:r w:rsidRPr="00CE11D4">
        <w:rPr>
          <w:rFonts w:asciiTheme="minorHAnsi" w:eastAsiaTheme="minorHAnsi" w:hAnsiTheme="minorHAnsi" w:cstheme="minorBidi"/>
          <w:sz w:val="22"/>
          <w:szCs w:val="22"/>
          <w:lang w:eastAsia="en-US"/>
        </w:rPr>
        <w:lastRenderedPageBreak/>
        <w:t>l’autoriser à signer toute pièce utile à son élaboration et de solliciter une subvention auprès de la Région Occitanie.</w:t>
      </w:r>
    </w:p>
    <w:p w:rsidR="00CE11D4" w:rsidRPr="00CE11D4" w:rsidRDefault="00CE11D4" w:rsidP="00CE11D4">
      <w:pPr>
        <w:spacing w:after="160" w:line="259" w:lineRule="auto"/>
        <w:jc w:val="both"/>
        <w:rPr>
          <w:rFonts w:ascii="Calibri" w:eastAsiaTheme="minorHAnsi" w:hAnsi="Calibri" w:cstheme="minorBidi"/>
          <w:sz w:val="22"/>
          <w:szCs w:val="22"/>
          <w:lang w:eastAsia="en-US"/>
        </w:rPr>
      </w:pPr>
    </w:p>
    <w:p w:rsidR="00CE11D4" w:rsidRPr="00CE11D4" w:rsidRDefault="00CE11D4" w:rsidP="00CE11D4">
      <w:pPr>
        <w:spacing w:after="160" w:line="259" w:lineRule="auto"/>
        <w:jc w:val="both"/>
        <w:rPr>
          <w:rFonts w:asciiTheme="minorHAnsi" w:eastAsiaTheme="minorHAnsi" w:hAnsiTheme="minorHAnsi" w:cstheme="minorBidi"/>
          <w:sz w:val="22"/>
          <w:szCs w:val="22"/>
          <w:lang w:eastAsia="en-US"/>
        </w:rPr>
      </w:pPr>
      <w:r w:rsidRPr="00CE11D4">
        <w:rPr>
          <w:rFonts w:asciiTheme="minorHAnsi" w:eastAsiaTheme="minorHAnsi" w:hAnsiTheme="minorHAnsi" w:cstheme="minorBidi"/>
          <w:sz w:val="22"/>
          <w:szCs w:val="22"/>
          <w:lang w:eastAsia="en-US"/>
        </w:rPr>
        <w:t>Le conseil municipal est invité à délibérer</w:t>
      </w:r>
    </w:p>
    <w:p w:rsidR="00B822CA" w:rsidRDefault="00B822CA" w:rsidP="000A34F3">
      <w:pPr>
        <w:jc w:val="both"/>
        <w:rPr>
          <w:rFonts w:ascii="Calibri" w:hAnsi="Calibri"/>
          <w:bCs/>
          <w:sz w:val="22"/>
          <w:szCs w:val="22"/>
        </w:rPr>
      </w:pPr>
    </w:p>
    <w:p w:rsidR="00CE11D4" w:rsidRPr="009958BB" w:rsidRDefault="00CE11D4" w:rsidP="00DC578D">
      <w:pPr>
        <w:jc w:val="both"/>
        <w:rPr>
          <w:rFonts w:ascii="Calibri" w:hAnsi="Calibri"/>
          <w:sz w:val="22"/>
          <w:szCs w:val="22"/>
          <w:u w:val="single"/>
        </w:rPr>
      </w:pPr>
      <w:r w:rsidRPr="009958BB">
        <w:rPr>
          <w:rFonts w:ascii="Calibri" w:hAnsi="Calibri"/>
          <w:noProof/>
          <w:sz w:val="22"/>
          <w:szCs w:val="22"/>
          <w:u w:val="single"/>
        </w:rPr>
        <w:t>Débat :</w:t>
      </w:r>
    </w:p>
    <w:p w:rsidR="00CE11D4" w:rsidRDefault="00CE11D4" w:rsidP="000A34F3">
      <w:pPr>
        <w:jc w:val="both"/>
        <w:rPr>
          <w:rFonts w:ascii="Calibri" w:hAnsi="Calibri"/>
          <w:bCs/>
          <w:sz w:val="22"/>
          <w:szCs w:val="22"/>
        </w:rPr>
      </w:pPr>
    </w:p>
    <w:p w:rsidR="000860AF" w:rsidRDefault="000860AF" w:rsidP="000A34F3">
      <w:pPr>
        <w:jc w:val="both"/>
        <w:rPr>
          <w:rFonts w:ascii="Calibri" w:hAnsi="Calibri"/>
          <w:bCs/>
          <w:sz w:val="22"/>
          <w:szCs w:val="22"/>
        </w:rPr>
      </w:pPr>
    </w:p>
    <w:p w:rsidR="00696ECD" w:rsidRDefault="000860AF" w:rsidP="000A34F3">
      <w:pPr>
        <w:jc w:val="both"/>
        <w:rPr>
          <w:rFonts w:ascii="Calibri" w:hAnsi="Calibri"/>
          <w:bCs/>
          <w:sz w:val="22"/>
          <w:szCs w:val="22"/>
        </w:rPr>
      </w:pPr>
      <w:r w:rsidRPr="000860AF">
        <w:rPr>
          <w:rFonts w:ascii="Calibri" w:eastAsiaTheme="minorHAnsi" w:hAnsi="Calibri" w:cs="Helvetica"/>
          <w:b/>
          <w:bCs/>
          <w:sz w:val="22"/>
          <w:szCs w:val="22"/>
          <w:lang w:eastAsia="en-US"/>
        </w:rPr>
        <w:t>Pierre Maumejean</w:t>
      </w:r>
      <w:r>
        <w:rPr>
          <w:rFonts w:ascii="Calibri" w:hAnsi="Calibri"/>
          <w:bCs/>
          <w:sz w:val="22"/>
          <w:szCs w:val="22"/>
        </w:rPr>
        <w:t xml:space="preserve"> ajoute que suite à la validation du contrat Bourg Centre par la Région Occitanie, cett</w:t>
      </w:r>
      <w:r w:rsidR="00A641C4">
        <w:rPr>
          <w:rFonts w:ascii="Calibri" w:hAnsi="Calibri"/>
          <w:bCs/>
          <w:sz w:val="22"/>
          <w:szCs w:val="22"/>
        </w:rPr>
        <w:t>e</w:t>
      </w:r>
      <w:r>
        <w:rPr>
          <w:rFonts w:ascii="Calibri" w:hAnsi="Calibri"/>
          <w:bCs/>
          <w:sz w:val="22"/>
          <w:szCs w:val="22"/>
        </w:rPr>
        <w:t xml:space="preserve"> dernière et sa société d’économie mixte </w:t>
      </w:r>
      <w:r w:rsidR="00AB0BBB">
        <w:rPr>
          <w:rFonts w:ascii="Calibri" w:hAnsi="Calibri"/>
          <w:bCs/>
          <w:sz w:val="22"/>
          <w:szCs w:val="22"/>
        </w:rPr>
        <w:t xml:space="preserve">LRA </w:t>
      </w:r>
      <w:r>
        <w:rPr>
          <w:rFonts w:ascii="Calibri" w:hAnsi="Calibri"/>
          <w:bCs/>
          <w:sz w:val="22"/>
          <w:szCs w:val="22"/>
        </w:rPr>
        <w:t xml:space="preserve">ont déjà réalisé </w:t>
      </w:r>
      <w:proofErr w:type="gramStart"/>
      <w:r w:rsidR="00A641C4">
        <w:rPr>
          <w:rFonts w:ascii="Calibri" w:hAnsi="Calibri"/>
          <w:bCs/>
          <w:sz w:val="22"/>
          <w:szCs w:val="22"/>
        </w:rPr>
        <w:t>un</w:t>
      </w:r>
      <w:r w:rsidR="00696ECD">
        <w:rPr>
          <w:rFonts w:ascii="Calibri" w:hAnsi="Calibri"/>
          <w:bCs/>
          <w:sz w:val="22"/>
          <w:szCs w:val="22"/>
        </w:rPr>
        <w:t>e pré étude de faisabilité prise en charge à 100 % pour le Pôle d’Echange</w:t>
      </w:r>
      <w:proofErr w:type="gramEnd"/>
      <w:r w:rsidR="00696ECD">
        <w:rPr>
          <w:rFonts w:ascii="Calibri" w:hAnsi="Calibri"/>
          <w:bCs/>
          <w:sz w:val="22"/>
          <w:szCs w:val="22"/>
        </w:rPr>
        <w:t xml:space="preserve"> Multimodal devant la Gare.</w:t>
      </w:r>
    </w:p>
    <w:p w:rsidR="000860AF" w:rsidRDefault="000860AF" w:rsidP="000A34F3">
      <w:pPr>
        <w:jc w:val="both"/>
        <w:rPr>
          <w:rFonts w:ascii="Calibri" w:hAnsi="Calibri"/>
          <w:bCs/>
          <w:sz w:val="22"/>
          <w:szCs w:val="22"/>
        </w:rPr>
      </w:pPr>
    </w:p>
    <w:p w:rsidR="000860AF" w:rsidRDefault="000860AF" w:rsidP="000A34F3">
      <w:pPr>
        <w:jc w:val="both"/>
        <w:rPr>
          <w:rFonts w:ascii="Calibri" w:hAnsi="Calibri"/>
          <w:bCs/>
          <w:sz w:val="22"/>
          <w:szCs w:val="22"/>
        </w:rPr>
      </w:pPr>
    </w:p>
    <w:p w:rsidR="00CE11D4" w:rsidRPr="009762DA" w:rsidRDefault="00CE11D4" w:rsidP="00DC578D">
      <w:pPr>
        <w:jc w:val="both"/>
        <w:rPr>
          <w:rFonts w:ascii="Calibri" w:hAnsi="Calibri"/>
          <w:sz w:val="22"/>
          <w:szCs w:val="22"/>
        </w:rPr>
      </w:pPr>
      <w:r>
        <w:rPr>
          <w:rFonts w:ascii="Calibri" w:hAnsi="Calibri"/>
          <w:sz w:val="22"/>
          <w:szCs w:val="22"/>
        </w:rPr>
        <w:t>Personne ne prenant la parole, il est passé au vote</w:t>
      </w:r>
    </w:p>
    <w:p w:rsidR="00CE11D4" w:rsidRDefault="00CE11D4" w:rsidP="000A34F3">
      <w:pPr>
        <w:jc w:val="both"/>
        <w:rPr>
          <w:rFonts w:ascii="Calibri" w:hAnsi="Calibri"/>
          <w:bCs/>
          <w:sz w:val="22"/>
          <w:szCs w:val="22"/>
        </w:rPr>
      </w:pPr>
    </w:p>
    <w:p w:rsidR="00CE11D4" w:rsidRPr="00C45369" w:rsidRDefault="00CE11D4" w:rsidP="00DC578D">
      <w:pPr>
        <w:jc w:val="both"/>
        <w:rPr>
          <w:rFonts w:ascii="Calibri" w:hAnsi="Calibri"/>
          <w:noProof/>
          <w:sz w:val="22"/>
          <w:szCs w:val="22"/>
          <w:u w:val="single"/>
        </w:rPr>
      </w:pPr>
      <w:r w:rsidRPr="009958BB">
        <w:rPr>
          <w:rFonts w:ascii="Calibri" w:hAnsi="Calibri"/>
          <w:noProof/>
          <w:sz w:val="22"/>
          <w:szCs w:val="22"/>
          <w:u w:val="single"/>
        </w:rPr>
        <w:t>Vote :</w:t>
      </w:r>
    </w:p>
    <w:p w:rsidR="00CE11D4" w:rsidRDefault="00A641C4" w:rsidP="000A34F3">
      <w:pPr>
        <w:jc w:val="both"/>
        <w:rPr>
          <w:rFonts w:ascii="Calibri" w:hAnsi="Calibri"/>
          <w:bCs/>
          <w:sz w:val="22"/>
          <w:szCs w:val="22"/>
        </w:rPr>
      </w:pPr>
      <w:r>
        <w:rPr>
          <w:rFonts w:ascii="Calibri" w:hAnsi="Calibri"/>
          <w:bCs/>
          <w:sz w:val="22"/>
          <w:szCs w:val="22"/>
        </w:rPr>
        <w:t>Unanimité</w:t>
      </w:r>
    </w:p>
    <w:p w:rsidR="00B822CA" w:rsidRDefault="00B822CA" w:rsidP="000A34F3">
      <w:pPr>
        <w:jc w:val="both"/>
        <w:rPr>
          <w:rFonts w:ascii="Calibri" w:hAnsi="Calibri"/>
          <w:bCs/>
          <w:sz w:val="22"/>
          <w:szCs w:val="22"/>
        </w:rPr>
      </w:pPr>
    </w:p>
    <w:p w:rsidR="00B822CA" w:rsidRDefault="00B822CA" w:rsidP="000A34F3">
      <w:pPr>
        <w:jc w:val="both"/>
        <w:rPr>
          <w:rFonts w:ascii="Calibri" w:hAnsi="Calibri"/>
          <w:bCs/>
          <w:sz w:val="22"/>
          <w:szCs w:val="22"/>
        </w:rPr>
      </w:pPr>
    </w:p>
    <w:p w:rsidR="00D35A07" w:rsidRPr="00D35A07" w:rsidRDefault="00D35A07" w:rsidP="00D35A07">
      <w:pPr>
        <w:spacing w:after="160" w:line="259" w:lineRule="auto"/>
        <w:jc w:val="center"/>
        <w:rPr>
          <w:rFonts w:asciiTheme="minorHAnsi" w:eastAsiaTheme="minorHAnsi" w:hAnsiTheme="minorHAnsi" w:cstheme="minorBidi"/>
          <w:b/>
          <w:sz w:val="22"/>
          <w:szCs w:val="22"/>
          <w:u w:val="double"/>
          <w:lang w:eastAsia="en-US"/>
        </w:rPr>
      </w:pPr>
      <w:r w:rsidRPr="00D35A07">
        <w:rPr>
          <w:rFonts w:asciiTheme="minorHAnsi" w:eastAsiaTheme="minorHAnsi" w:hAnsiTheme="minorHAnsi" w:cstheme="minorBidi"/>
          <w:b/>
          <w:sz w:val="22"/>
          <w:szCs w:val="22"/>
          <w:u w:val="double"/>
          <w:lang w:eastAsia="en-US"/>
        </w:rPr>
        <w:t>AFFAIRE N°4</w:t>
      </w:r>
    </w:p>
    <w:p w:rsidR="00D35A07" w:rsidRPr="00D35A07" w:rsidRDefault="00D35A07" w:rsidP="00D35A07">
      <w:pPr>
        <w:spacing w:after="160" w:line="259" w:lineRule="auto"/>
        <w:rPr>
          <w:rFonts w:asciiTheme="minorHAnsi" w:eastAsiaTheme="minorHAnsi" w:hAnsiTheme="minorHAnsi" w:cstheme="minorBidi"/>
          <w:b/>
          <w:sz w:val="22"/>
          <w:szCs w:val="22"/>
          <w:u w:val="double"/>
          <w:lang w:eastAsia="en-US"/>
        </w:rPr>
      </w:pPr>
      <w:r w:rsidRPr="00D35A07">
        <w:rPr>
          <w:rFonts w:ascii="Calibri" w:eastAsiaTheme="minorHAnsi" w:hAnsi="Calibri" w:cstheme="minorBidi"/>
          <w:b/>
          <w:caps/>
          <w:sz w:val="22"/>
          <w:szCs w:val="22"/>
          <w:lang w:eastAsia="en-US"/>
        </w:rPr>
        <w:t xml:space="preserve">AMENAGEMENT ROUTE DE NIMES : AUTORISATION de solliciter </w:t>
      </w:r>
      <w:r w:rsidR="007D5E80">
        <w:rPr>
          <w:rFonts w:ascii="Calibri" w:eastAsiaTheme="minorHAnsi" w:hAnsi="Calibri" w:cstheme="minorBidi"/>
          <w:b/>
          <w:caps/>
          <w:sz w:val="22"/>
          <w:szCs w:val="22"/>
          <w:lang w:eastAsia="en-US"/>
        </w:rPr>
        <w:t>LES SUBVENTIONS</w:t>
      </w:r>
    </w:p>
    <w:p w:rsidR="00D35A07" w:rsidRPr="00D35A07" w:rsidRDefault="00D35A07" w:rsidP="00D35A07">
      <w:pPr>
        <w:spacing w:after="160" w:line="259" w:lineRule="auto"/>
        <w:rPr>
          <w:rFonts w:asciiTheme="minorHAnsi" w:eastAsiaTheme="minorHAnsi" w:hAnsiTheme="minorHAnsi" w:cstheme="minorBidi"/>
          <w:sz w:val="22"/>
          <w:szCs w:val="22"/>
          <w:lang w:eastAsia="en-US"/>
        </w:rPr>
      </w:pPr>
      <w:r w:rsidRPr="00D35A07">
        <w:rPr>
          <w:rFonts w:asciiTheme="minorHAnsi" w:eastAsiaTheme="minorHAnsi" w:hAnsiTheme="minorHAnsi" w:cstheme="minorBidi"/>
          <w:sz w:val="22"/>
          <w:szCs w:val="22"/>
          <w:lang w:eastAsia="en-US"/>
        </w:rPr>
        <w:t>Rapporteur : Le Maire</w:t>
      </w:r>
    </w:p>
    <w:p w:rsidR="00D35A07" w:rsidRPr="00D35A07" w:rsidRDefault="00D35A07" w:rsidP="00D35A07">
      <w:pPr>
        <w:spacing w:after="160" w:line="259" w:lineRule="auto"/>
        <w:jc w:val="both"/>
        <w:rPr>
          <w:rFonts w:ascii="Calibri" w:eastAsiaTheme="minorHAnsi" w:hAnsi="Calibri" w:cstheme="minorBidi"/>
          <w:sz w:val="22"/>
          <w:szCs w:val="22"/>
          <w:lang w:eastAsia="en-US"/>
        </w:rPr>
      </w:pPr>
      <w:r w:rsidRPr="00D35A07">
        <w:rPr>
          <w:rFonts w:ascii="Calibri" w:eastAsiaTheme="minorHAnsi" w:hAnsi="Calibri" w:cstheme="minorBidi"/>
          <w:sz w:val="22"/>
          <w:szCs w:val="22"/>
          <w:lang w:eastAsia="en-US"/>
        </w:rPr>
        <w:t>La commune d’Aigues-Mortes a établi dans le cadre de la démarche Bourgs-Centres Occitanie Pyrénées Méditerranée les grandes lignes d’un projet urbain dont l’un des axes s’intitule « L’amélioration de l’accessibilité et des déplacements tous modes ». En effet, le périmètre de ce projet urbain inclus la majorité des infrastructures de transport dont l’entrée de ville principale - la Route de Nîmes (D979).</w:t>
      </w:r>
    </w:p>
    <w:p w:rsidR="00D35A07" w:rsidRPr="00D35A07" w:rsidRDefault="00D35A07" w:rsidP="00D35A07">
      <w:pPr>
        <w:spacing w:after="160" w:line="259" w:lineRule="auto"/>
        <w:jc w:val="both"/>
        <w:rPr>
          <w:rFonts w:ascii="Calibri" w:eastAsiaTheme="minorHAnsi" w:hAnsi="Calibri" w:cstheme="minorBidi"/>
          <w:sz w:val="22"/>
          <w:szCs w:val="22"/>
          <w:lang w:eastAsia="en-US"/>
        </w:rPr>
      </w:pPr>
    </w:p>
    <w:p w:rsidR="00D35A07" w:rsidRPr="00D35A07" w:rsidRDefault="00D35A07" w:rsidP="00D35A07">
      <w:pPr>
        <w:spacing w:after="160" w:line="259" w:lineRule="auto"/>
        <w:jc w:val="both"/>
        <w:rPr>
          <w:rFonts w:ascii="Calibri" w:eastAsiaTheme="minorHAnsi" w:hAnsi="Calibri" w:cstheme="minorBidi"/>
          <w:sz w:val="22"/>
          <w:szCs w:val="22"/>
          <w:lang w:eastAsia="en-US"/>
        </w:rPr>
      </w:pPr>
      <w:r w:rsidRPr="00D35A07">
        <w:rPr>
          <w:rFonts w:ascii="Calibri" w:eastAsiaTheme="minorHAnsi" w:hAnsi="Calibri" w:cstheme="minorBidi"/>
          <w:sz w:val="22"/>
          <w:szCs w:val="22"/>
          <w:lang w:eastAsia="en-US"/>
        </w:rPr>
        <w:t>Afin de préserver la fonctionnalité des espaces publics, renforcer la sécurité des usagers tous mode, et valoriser l’entrée de ville (dimension urbaine et paysagère), la commune souhaite lancer un projet d’aménagement et de mise en sécurité de la route de Nîmes.</w:t>
      </w:r>
    </w:p>
    <w:p w:rsidR="00D35A07" w:rsidRPr="00D35A07" w:rsidRDefault="00D35A07" w:rsidP="00D35A07">
      <w:pPr>
        <w:spacing w:after="160" w:line="259" w:lineRule="auto"/>
        <w:jc w:val="both"/>
        <w:rPr>
          <w:rFonts w:ascii="Calibri" w:eastAsiaTheme="minorHAnsi" w:hAnsi="Calibri" w:cstheme="minorBidi"/>
          <w:sz w:val="22"/>
          <w:szCs w:val="22"/>
          <w:lang w:eastAsia="en-US"/>
        </w:rPr>
      </w:pPr>
      <w:r w:rsidRPr="00D35A07">
        <w:rPr>
          <w:rFonts w:ascii="Calibri" w:eastAsiaTheme="minorHAnsi" w:hAnsi="Calibri" w:cstheme="minorBidi"/>
          <w:sz w:val="22"/>
          <w:szCs w:val="22"/>
          <w:lang w:eastAsia="en-US"/>
        </w:rPr>
        <w:t xml:space="preserve">La mise en place opérationnelle de ce projet nécessitera tout d’abord l’engagement d’études de maîtrise d’œuvre dans la continuité de l’étude avant-projet déjà réalisée en 2017. A noter que ces études et travaux seront réalisés en partenariat avec le Conseil Département du Gard, assurant la gestion et l’entretien de la voirie départementale. La commune sollicite ainsi le Département pour l’accompagner dans ce projet au travers d’un contrat territorial co-signé par les deux collectivités. La commune sollicite également l’Etat au titre des dispositifs DETR /DSIL pour la mise en sécurité de cette entrée de ville. </w:t>
      </w:r>
    </w:p>
    <w:p w:rsidR="00D35A07" w:rsidRPr="00D35A07" w:rsidRDefault="00D35A07" w:rsidP="00D35A07">
      <w:pPr>
        <w:spacing w:after="160" w:line="259" w:lineRule="auto"/>
        <w:jc w:val="both"/>
        <w:rPr>
          <w:rFonts w:ascii="Calibri" w:eastAsiaTheme="minorHAnsi" w:hAnsi="Calibri" w:cstheme="minorBidi"/>
          <w:sz w:val="22"/>
          <w:szCs w:val="22"/>
          <w:lang w:eastAsia="en-US"/>
        </w:rPr>
      </w:pPr>
      <w:r w:rsidRPr="00D35A07">
        <w:rPr>
          <w:rFonts w:ascii="Calibri" w:eastAsiaTheme="minorHAnsi" w:hAnsi="Calibri" w:cstheme="minorBidi"/>
          <w:sz w:val="22"/>
          <w:szCs w:val="22"/>
          <w:lang w:eastAsia="en-US"/>
        </w:rPr>
        <w:t>La SPL30 (dont la commune est actionnaire) assistera la commune maître d’ouvrage pour la mise en œuvre de l’axe mobilité de son projet urbain dont le lancement de la consultation de maîtrise d’œuvre (accord-cadre) et la mise au point des marchés subséquents pour ces études d’aménagement.</w:t>
      </w:r>
    </w:p>
    <w:p w:rsidR="00D35A07" w:rsidRPr="00D35A07" w:rsidRDefault="00D35A07" w:rsidP="00D35A07">
      <w:pPr>
        <w:spacing w:after="160" w:line="259" w:lineRule="auto"/>
        <w:jc w:val="both"/>
        <w:rPr>
          <w:rFonts w:ascii="Calibri" w:eastAsiaTheme="minorHAnsi" w:hAnsi="Calibri" w:cstheme="minorBidi"/>
          <w:sz w:val="22"/>
          <w:szCs w:val="22"/>
          <w:lang w:eastAsia="en-US"/>
        </w:rPr>
      </w:pPr>
      <w:r w:rsidRPr="00D35A07">
        <w:rPr>
          <w:rFonts w:ascii="Calibri" w:eastAsiaTheme="minorHAnsi" w:hAnsi="Calibri" w:cstheme="minorBidi"/>
          <w:sz w:val="22"/>
          <w:szCs w:val="22"/>
          <w:lang w:eastAsia="en-US"/>
        </w:rPr>
        <w:t>Le coût prévisionnel de cette opération s’élève à 1 806 300 € H.T.</w:t>
      </w:r>
    </w:p>
    <w:p w:rsidR="00D35A07" w:rsidRPr="00D35A07" w:rsidRDefault="00D35A07" w:rsidP="00D35A07">
      <w:pPr>
        <w:spacing w:after="160" w:line="259" w:lineRule="auto"/>
        <w:jc w:val="both"/>
        <w:rPr>
          <w:rFonts w:ascii="Calibri" w:eastAsiaTheme="minorHAnsi" w:hAnsi="Calibri" w:cstheme="minorBidi"/>
          <w:sz w:val="22"/>
          <w:szCs w:val="22"/>
          <w:lang w:eastAsia="en-US"/>
        </w:rPr>
      </w:pPr>
      <w:r w:rsidRPr="00D35A07">
        <w:rPr>
          <w:rFonts w:ascii="Calibri" w:eastAsiaTheme="minorHAnsi" w:hAnsi="Calibri" w:cstheme="minorBidi"/>
          <w:sz w:val="22"/>
          <w:szCs w:val="22"/>
          <w:lang w:eastAsia="en-US"/>
        </w:rPr>
        <w:t xml:space="preserve">Le lancement de l’opération est programmé en 2020. </w:t>
      </w:r>
    </w:p>
    <w:p w:rsidR="00D35A07" w:rsidRPr="00D35A07" w:rsidRDefault="00D35A07" w:rsidP="00D35A07">
      <w:pPr>
        <w:spacing w:after="160" w:line="259" w:lineRule="auto"/>
        <w:jc w:val="both"/>
        <w:rPr>
          <w:rFonts w:ascii="Calibri" w:eastAsiaTheme="minorHAnsi" w:hAnsi="Calibri" w:cstheme="minorBidi"/>
          <w:sz w:val="22"/>
          <w:szCs w:val="22"/>
          <w:lang w:eastAsia="en-US"/>
        </w:rPr>
      </w:pPr>
      <w:r w:rsidRPr="00D35A07">
        <w:rPr>
          <w:rFonts w:ascii="Calibri" w:eastAsiaTheme="minorHAnsi" w:hAnsi="Calibri" w:cstheme="minorBidi"/>
          <w:sz w:val="22"/>
          <w:szCs w:val="22"/>
          <w:lang w:eastAsia="en-US"/>
        </w:rPr>
        <w:t>Un budget prévisionnel a donc été arrêté :</w:t>
      </w:r>
    </w:p>
    <w:p w:rsidR="00D35A07" w:rsidRPr="00D35A07" w:rsidRDefault="00D35A07" w:rsidP="00D35A07">
      <w:pPr>
        <w:spacing w:after="160" w:line="259" w:lineRule="auto"/>
        <w:jc w:val="both"/>
        <w:rPr>
          <w:rFonts w:ascii="Calibri" w:eastAsiaTheme="minorHAnsi" w:hAnsi="Calibri" w:cstheme="minorBidi"/>
          <w:sz w:val="22"/>
          <w:szCs w:val="22"/>
          <w:lang w:eastAsia="en-US"/>
        </w:rPr>
      </w:pPr>
    </w:p>
    <w:p w:rsidR="00D35A07" w:rsidRPr="00D35A07" w:rsidRDefault="00D35A07" w:rsidP="00D35A07">
      <w:pPr>
        <w:spacing w:after="160" w:line="259" w:lineRule="auto"/>
        <w:jc w:val="both"/>
        <w:rPr>
          <w:rFonts w:ascii="Calibri" w:eastAsiaTheme="minorHAnsi" w:hAnsi="Calibri" w:cstheme="minorBidi"/>
          <w:sz w:val="22"/>
          <w:szCs w:val="22"/>
          <w:lang w:eastAsia="en-US"/>
        </w:rPr>
      </w:pPr>
      <w:r w:rsidRPr="00D35A07">
        <w:rPr>
          <w:rFonts w:ascii="Calibri" w:eastAsiaTheme="minorHAnsi" w:hAnsi="Calibri" w:cstheme="minorBidi"/>
          <w:sz w:val="22"/>
          <w:szCs w:val="22"/>
          <w:lang w:eastAsia="en-US"/>
        </w:rPr>
        <w:lastRenderedPageBreak/>
        <w:t>Coût estimatif des études de MOE</w:t>
      </w:r>
      <w:r w:rsidRPr="00D35A07">
        <w:rPr>
          <w:rFonts w:ascii="Calibri" w:eastAsiaTheme="minorHAnsi" w:hAnsi="Calibri" w:cstheme="minorBidi"/>
          <w:sz w:val="22"/>
          <w:szCs w:val="22"/>
          <w:lang w:eastAsia="en-US"/>
        </w:rPr>
        <w:tab/>
      </w:r>
      <w:r w:rsidRPr="00D35A07">
        <w:rPr>
          <w:rFonts w:ascii="Calibri" w:eastAsiaTheme="minorHAnsi" w:hAnsi="Calibri" w:cstheme="minorBidi"/>
          <w:sz w:val="22"/>
          <w:szCs w:val="22"/>
          <w:lang w:eastAsia="en-US"/>
        </w:rPr>
        <w:tab/>
      </w:r>
      <w:r w:rsidRPr="00D35A07">
        <w:rPr>
          <w:rFonts w:ascii="Calibri" w:eastAsiaTheme="minorHAnsi" w:hAnsi="Calibri" w:cstheme="minorBidi"/>
          <w:sz w:val="22"/>
          <w:szCs w:val="22"/>
          <w:lang w:eastAsia="en-US"/>
        </w:rPr>
        <w:tab/>
        <w:t>50 000.00 € H.T.</w:t>
      </w:r>
    </w:p>
    <w:p w:rsidR="00D35A07" w:rsidRPr="00D35A07" w:rsidRDefault="00D35A07" w:rsidP="00D35A07">
      <w:pPr>
        <w:spacing w:after="160" w:line="259" w:lineRule="auto"/>
        <w:jc w:val="both"/>
        <w:rPr>
          <w:rFonts w:ascii="Calibri" w:eastAsiaTheme="minorHAnsi" w:hAnsi="Calibri" w:cstheme="minorBidi"/>
          <w:sz w:val="22"/>
          <w:szCs w:val="22"/>
          <w:lang w:eastAsia="en-US"/>
        </w:rPr>
      </w:pPr>
      <w:r w:rsidRPr="00D35A07">
        <w:rPr>
          <w:rFonts w:ascii="Calibri" w:eastAsiaTheme="minorHAnsi" w:hAnsi="Calibri" w:cstheme="minorBidi"/>
          <w:sz w:val="22"/>
          <w:szCs w:val="22"/>
          <w:lang w:eastAsia="en-US"/>
        </w:rPr>
        <w:t>Coût estimatif AMO</w:t>
      </w:r>
      <w:r w:rsidRPr="00D35A07">
        <w:rPr>
          <w:rFonts w:ascii="Calibri" w:eastAsiaTheme="minorHAnsi" w:hAnsi="Calibri" w:cstheme="minorBidi"/>
          <w:sz w:val="22"/>
          <w:szCs w:val="22"/>
          <w:lang w:eastAsia="en-US"/>
        </w:rPr>
        <w:tab/>
      </w:r>
      <w:r w:rsidRPr="00D35A07">
        <w:rPr>
          <w:rFonts w:ascii="Calibri" w:eastAsiaTheme="minorHAnsi" w:hAnsi="Calibri" w:cstheme="minorBidi"/>
          <w:sz w:val="22"/>
          <w:szCs w:val="22"/>
          <w:lang w:eastAsia="en-US"/>
        </w:rPr>
        <w:tab/>
      </w:r>
      <w:r w:rsidRPr="00D35A07">
        <w:rPr>
          <w:rFonts w:ascii="Calibri" w:eastAsiaTheme="minorHAnsi" w:hAnsi="Calibri" w:cstheme="minorBidi"/>
          <w:sz w:val="22"/>
          <w:szCs w:val="22"/>
          <w:lang w:eastAsia="en-US"/>
        </w:rPr>
        <w:tab/>
      </w:r>
      <w:r w:rsidRPr="00D35A07">
        <w:rPr>
          <w:rFonts w:ascii="Calibri" w:eastAsiaTheme="minorHAnsi" w:hAnsi="Calibri" w:cstheme="minorBidi"/>
          <w:sz w:val="22"/>
          <w:szCs w:val="22"/>
          <w:lang w:eastAsia="en-US"/>
        </w:rPr>
        <w:tab/>
      </w:r>
      <w:r w:rsidRPr="00D35A07">
        <w:rPr>
          <w:rFonts w:ascii="Calibri" w:eastAsiaTheme="minorHAnsi" w:hAnsi="Calibri" w:cstheme="minorBidi"/>
          <w:sz w:val="22"/>
          <w:szCs w:val="22"/>
          <w:lang w:eastAsia="en-US"/>
        </w:rPr>
        <w:tab/>
        <w:t>6 300.00 € H.T.</w:t>
      </w:r>
    </w:p>
    <w:p w:rsidR="00D35A07" w:rsidRPr="00D35A07" w:rsidRDefault="00D35A07" w:rsidP="00D35A07">
      <w:pPr>
        <w:spacing w:after="160" w:line="259" w:lineRule="auto"/>
        <w:jc w:val="both"/>
        <w:rPr>
          <w:rFonts w:ascii="Calibri" w:eastAsiaTheme="minorHAnsi" w:hAnsi="Calibri" w:cstheme="minorBidi"/>
          <w:sz w:val="22"/>
          <w:szCs w:val="22"/>
          <w:lang w:eastAsia="en-US"/>
        </w:rPr>
      </w:pPr>
      <w:r w:rsidRPr="00D35A07">
        <w:rPr>
          <w:rFonts w:ascii="Calibri" w:eastAsiaTheme="minorHAnsi" w:hAnsi="Calibri" w:cstheme="minorBidi"/>
          <w:sz w:val="22"/>
          <w:szCs w:val="22"/>
          <w:lang w:eastAsia="en-US"/>
        </w:rPr>
        <w:t>Coût estimatif des travaux</w:t>
      </w:r>
      <w:r w:rsidRPr="00D35A07">
        <w:rPr>
          <w:rFonts w:ascii="Calibri" w:eastAsiaTheme="minorHAnsi" w:hAnsi="Calibri" w:cstheme="minorBidi"/>
          <w:sz w:val="22"/>
          <w:szCs w:val="22"/>
          <w:lang w:eastAsia="en-US"/>
        </w:rPr>
        <w:tab/>
      </w:r>
      <w:r w:rsidRPr="00D35A07">
        <w:rPr>
          <w:rFonts w:ascii="Calibri" w:eastAsiaTheme="minorHAnsi" w:hAnsi="Calibri" w:cstheme="minorBidi"/>
          <w:sz w:val="22"/>
          <w:szCs w:val="22"/>
          <w:lang w:eastAsia="en-US"/>
        </w:rPr>
        <w:tab/>
      </w:r>
      <w:r w:rsidRPr="00D35A07">
        <w:rPr>
          <w:rFonts w:ascii="Calibri" w:eastAsiaTheme="minorHAnsi" w:hAnsi="Calibri" w:cstheme="minorBidi"/>
          <w:sz w:val="22"/>
          <w:szCs w:val="22"/>
          <w:lang w:eastAsia="en-US"/>
        </w:rPr>
        <w:tab/>
      </w:r>
      <w:r w:rsidRPr="00D35A07">
        <w:rPr>
          <w:rFonts w:ascii="Calibri" w:eastAsiaTheme="minorHAnsi" w:hAnsi="Calibri" w:cstheme="minorBidi"/>
          <w:sz w:val="22"/>
          <w:szCs w:val="22"/>
          <w:lang w:eastAsia="en-US"/>
        </w:rPr>
        <w:tab/>
        <w:t>1 500 000.00 € H.T.</w:t>
      </w:r>
    </w:p>
    <w:p w:rsidR="00D35A07" w:rsidRPr="00D35A07" w:rsidRDefault="00D35A07" w:rsidP="00D35A07">
      <w:pPr>
        <w:spacing w:after="160" w:line="259" w:lineRule="auto"/>
        <w:jc w:val="both"/>
        <w:rPr>
          <w:rFonts w:ascii="Calibri" w:eastAsiaTheme="minorHAnsi" w:hAnsi="Calibri" w:cstheme="minorBidi"/>
          <w:sz w:val="22"/>
          <w:szCs w:val="22"/>
          <w:lang w:eastAsia="en-US"/>
        </w:rPr>
      </w:pPr>
      <w:r w:rsidRPr="00D35A07">
        <w:rPr>
          <w:rFonts w:ascii="Calibri" w:eastAsiaTheme="minorHAnsi" w:hAnsi="Calibri" w:cstheme="minorBidi"/>
          <w:sz w:val="22"/>
          <w:szCs w:val="22"/>
          <w:lang w:eastAsia="en-US"/>
        </w:rPr>
        <w:t>Honoraires/études complémentaires</w:t>
      </w:r>
      <w:r w:rsidRPr="00D35A07">
        <w:rPr>
          <w:rFonts w:ascii="Calibri" w:eastAsiaTheme="minorHAnsi" w:hAnsi="Calibri" w:cstheme="minorBidi"/>
          <w:sz w:val="22"/>
          <w:szCs w:val="22"/>
          <w:lang w:eastAsia="en-US"/>
        </w:rPr>
        <w:tab/>
      </w:r>
      <w:r w:rsidRPr="00D35A07">
        <w:rPr>
          <w:rFonts w:ascii="Calibri" w:eastAsiaTheme="minorHAnsi" w:hAnsi="Calibri" w:cstheme="minorBidi"/>
          <w:sz w:val="22"/>
          <w:szCs w:val="22"/>
          <w:lang w:eastAsia="en-US"/>
        </w:rPr>
        <w:tab/>
      </w:r>
      <w:r w:rsidRPr="00D35A07">
        <w:rPr>
          <w:rFonts w:ascii="Calibri" w:eastAsiaTheme="minorHAnsi" w:hAnsi="Calibri" w:cstheme="minorBidi"/>
          <w:sz w:val="22"/>
          <w:szCs w:val="22"/>
          <w:lang w:eastAsia="en-US"/>
        </w:rPr>
        <w:tab/>
        <w:t>250 000 € H.T.</w:t>
      </w:r>
    </w:p>
    <w:p w:rsidR="006E471B" w:rsidRDefault="006E471B" w:rsidP="00D35A07">
      <w:pPr>
        <w:spacing w:after="160" w:line="259" w:lineRule="auto"/>
        <w:jc w:val="both"/>
        <w:rPr>
          <w:rFonts w:ascii="Calibri" w:eastAsiaTheme="minorHAnsi" w:hAnsi="Calibri" w:cstheme="minorBidi"/>
          <w:b/>
          <w:bCs/>
          <w:sz w:val="22"/>
          <w:szCs w:val="22"/>
          <w:lang w:eastAsia="en-US"/>
        </w:rPr>
      </w:pPr>
    </w:p>
    <w:p w:rsidR="00D35A07" w:rsidRPr="00D35A07" w:rsidRDefault="00D35A07" w:rsidP="00D35A07">
      <w:pPr>
        <w:spacing w:after="160" w:line="259" w:lineRule="auto"/>
        <w:jc w:val="both"/>
        <w:rPr>
          <w:rFonts w:ascii="Calibri" w:eastAsiaTheme="minorHAnsi" w:hAnsi="Calibri" w:cstheme="minorBidi"/>
          <w:b/>
          <w:bCs/>
          <w:sz w:val="22"/>
          <w:szCs w:val="22"/>
          <w:lang w:eastAsia="en-US"/>
        </w:rPr>
      </w:pPr>
      <w:r w:rsidRPr="00D35A07">
        <w:rPr>
          <w:rFonts w:ascii="Calibri" w:eastAsiaTheme="minorHAnsi" w:hAnsi="Calibri" w:cstheme="minorBidi"/>
          <w:b/>
          <w:bCs/>
          <w:sz w:val="22"/>
          <w:szCs w:val="22"/>
          <w:lang w:eastAsia="en-US"/>
        </w:rPr>
        <w:t>En conséquence, il est proposé au conseil Municipal :</w:t>
      </w:r>
    </w:p>
    <w:p w:rsidR="00D35A07" w:rsidRPr="00D35A07" w:rsidRDefault="00D35A07" w:rsidP="00D35A07">
      <w:pPr>
        <w:numPr>
          <w:ilvl w:val="0"/>
          <w:numId w:val="39"/>
        </w:numPr>
        <w:spacing w:after="160" w:line="259" w:lineRule="auto"/>
        <w:jc w:val="both"/>
        <w:rPr>
          <w:rFonts w:ascii="Calibri" w:eastAsiaTheme="minorHAnsi" w:hAnsi="Calibri" w:cstheme="minorBidi"/>
          <w:sz w:val="22"/>
          <w:szCs w:val="22"/>
          <w:lang w:eastAsia="en-US"/>
        </w:rPr>
      </w:pPr>
      <w:r w:rsidRPr="00D35A07">
        <w:rPr>
          <w:rFonts w:ascii="Calibri" w:eastAsiaTheme="minorHAnsi" w:hAnsi="Calibri" w:cstheme="minorBidi"/>
          <w:sz w:val="22"/>
          <w:szCs w:val="22"/>
          <w:lang w:eastAsia="en-US"/>
        </w:rPr>
        <w:t>D’approuver le budget prévisionnel du projet d’aménagement et de mise en sécurité de la route de Nîmes ;</w:t>
      </w:r>
    </w:p>
    <w:p w:rsidR="00D35A07" w:rsidRPr="00D35A07" w:rsidRDefault="00D35A07" w:rsidP="00D35A07">
      <w:pPr>
        <w:numPr>
          <w:ilvl w:val="0"/>
          <w:numId w:val="39"/>
        </w:numPr>
        <w:spacing w:after="160" w:line="259" w:lineRule="auto"/>
        <w:jc w:val="both"/>
        <w:rPr>
          <w:rFonts w:ascii="Calibri" w:eastAsiaTheme="minorHAnsi" w:hAnsi="Calibri" w:cstheme="minorBidi"/>
          <w:sz w:val="22"/>
          <w:szCs w:val="22"/>
          <w:lang w:eastAsia="en-US"/>
        </w:rPr>
      </w:pPr>
      <w:r w:rsidRPr="00D35A07">
        <w:rPr>
          <w:rFonts w:ascii="Calibri" w:eastAsiaTheme="minorHAnsi" w:hAnsi="Calibri" w:cstheme="minorBidi"/>
          <w:sz w:val="22"/>
          <w:szCs w:val="22"/>
          <w:lang w:eastAsia="en-US"/>
        </w:rPr>
        <w:t xml:space="preserve">D’autoriser Monsieur le Maire à solliciter les subventions les </w:t>
      </w:r>
      <w:r w:rsidR="007D5E80">
        <w:rPr>
          <w:rFonts w:ascii="Calibri" w:eastAsiaTheme="minorHAnsi" w:hAnsi="Calibri" w:cstheme="minorBidi"/>
          <w:sz w:val="22"/>
          <w:szCs w:val="22"/>
          <w:lang w:eastAsia="en-US"/>
        </w:rPr>
        <w:t xml:space="preserve">plus </w:t>
      </w:r>
      <w:r w:rsidRPr="00D35A07">
        <w:rPr>
          <w:rFonts w:ascii="Calibri" w:eastAsiaTheme="minorHAnsi" w:hAnsi="Calibri" w:cstheme="minorBidi"/>
          <w:sz w:val="22"/>
          <w:szCs w:val="22"/>
          <w:lang w:eastAsia="en-US"/>
        </w:rPr>
        <w:t>larges auprès de l’ensemble des partenaires publics et privés et plus généralement tout document relatif à cette affaire.</w:t>
      </w:r>
    </w:p>
    <w:p w:rsidR="00D35A07" w:rsidRPr="00D35A07" w:rsidRDefault="00D35A07" w:rsidP="00D35A07">
      <w:pPr>
        <w:spacing w:after="160" w:line="259" w:lineRule="auto"/>
        <w:jc w:val="both"/>
        <w:rPr>
          <w:rFonts w:ascii="Calibri" w:eastAsiaTheme="minorHAnsi" w:hAnsi="Calibri" w:cstheme="minorBidi"/>
          <w:sz w:val="22"/>
          <w:szCs w:val="22"/>
          <w:lang w:eastAsia="en-US"/>
        </w:rPr>
      </w:pPr>
    </w:p>
    <w:p w:rsidR="00D35A07" w:rsidRPr="00D35A07" w:rsidRDefault="00D35A07" w:rsidP="00D35A07">
      <w:pPr>
        <w:spacing w:after="160" w:line="259" w:lineRule="auto"/>
        <w:rPr>
          <w:rFonts w:asciiTheme="minorHAnsi" w:eastAsiaTheme="minorHAnsi" w:hAnsiTheme="minorHAnsi" w:cstheme="minorBidi"/>
          <w:sz w:val="22"/>
          <w:szCs w:val="22"/>
          <w:lang w:eastAsia="en-US"/>
        </w:rPr>
      </w:pPr>
      <w:r w:rsidRPr="00D35A07">
        <w:rPr>
          <w:rFonts w:asciiTheme="minorHAnsi" w:eastAsiaTheme="minorHAnsi" w:hAnsiTheme="minorHAnsi" w:cstheme="minorBidi"/>
          <w:sz w:val="22"/>
          <w:szCs w:val="22"/>
          <w:lang w:eastAsia="en-US"/>
        </w:rPr>
        <w:t>Le conseil municipal est invité à délibérer</w:t>
      </w:r>
    </w:p>
    <w:p w:rsidR="00B822CA" w:rsidRDefault="00B822CA" w:rsidP="000A34F3">
      <w:pPr>
        <w:jc w:val="both"/>
        <w:rPr>
          <w:rFonts w:ascii="Calibri" w:hAnsi="Calibri"/>
          <w:bCs/>
          <w:sz w:val="22"/>
          <w:szCs w:val="22"/>
        </w:rPr>
      </w:pPr>
    </w:p>
    <w:p w:rsidR="004306C3" w:rsidRPr="009958BB" w:rsidRDefault="004306C3" w:rsidP="00DC578D">
      <w:pPr>
        <w:jc w:val="both"/>
        <w:rPr>
          <w:rFonts w:ascii="Calibri" w:hAnsi="Calibri"/>
          <w:sz w:val="22"/>
          <w:szCs w:val="22"/>
          <w:u w:val="single"/>
        </w:rPr>
      </w:pPr>
      <w:r w:rsidRPr="009958BB">
        <w:rPr>
          <w:rFonts w:ascii="Calibri" w:hAnsi="Calibri"/>
          <w:noProof/>
          <w:sz w:val="22"/>
          <w:szCs w:val="22"/>
          <w:u w:val="single"/>
        </w:rPr>
        <w:t>Débat :</w:t>
      </w:r>
    </w:p>
    <w:p w:rsidR="00B822CA" w:rsidRDefault="00B822CA" w:rsidP="000A34F3">
      <w:pPr>
        <w:jc w:val="both"/>
        <w:rPr>
          <w:rFonts w:ascii="Calibri" w:hAnsi="Calibri"/>
          <w:bCs/>
          <w:sz w:val="22"/>
          <w:szCs w:val="22"/>
        </w:rPr>
      </w:pPr>
    </w:p>
    <w:p w:rsidR="004306C3" w:rsidRPr="009762DA" w:rsidRDefault="004306C3" w:rsidP="00DC578D">
      <w:pPr>
        <w:jc w:val="both"/>
        <w:rPr>
          <w:rFonts w:ascii="Calibri" w:hAnsi="Calibri"/>
          <w:sz w:val="22"/>
          <w:szCs w:val="22"/>
        </w:rPr>
      </w:pPr>
      <w:r>
        <w:rPr>
          <w:rFonts w:ascii="Calibri" w:hAnsi="Calibri"/>
          <w:sz w:val="22"/>
          <w:szCs w:val="22"/>
        </w:rPr>
        <w:t>Personne ne prenant la parole, il est passé au vote</w:t>
      </w:r>
    </w:p>
    <w:p w:rsidR="004306C3" w:rsidRDefault="004306C3" w:rsidP="000A34F3">
      <w:pPr>
        <w:jc w:val="both"/>
        <w:rPr>
          <w:rFonts w:ascii="Calibri" w:hAnsi="Calibri"/>
          <w:bCs/>
          <w:sz w:val="22"/>
          <w:szCs w:val="22"/>
        </w:rPr>
      </w:pPr>
    </w:p>
    <w:p w:rsidR="004306C3" w:rsidRDefault="004306C3" w:rsidP="000A34F3">
      <w:pPr>
        <w:jc w:val="both"/>
        <w:rPr>
          <w:rFonts w:ascii="Calibri" w:hAnsi="Calibri"/>
          <w:bCs/>
          <w:sz w:val="22"/>
          <w:szCs w:val="22"/>
        </w:rPr>
      </w:pPr>
    </w:p>
    <w:p w:rsidR="004306C3" w:rsidRPr="00C45369" w:rsidRDefault="004306C3" w:rsidP="00DC578D">
      <w:pPr>
        <w:jc w:val="both"/>
        <w:rPr>
          <w:rFonts w:ascii="Calibri" w:hAnsi="Calibri"/>
          <w:noProof/>
          <w:sz w:val="22"/>
          <w:szCs w:val="22"/>
          <w:u w:val="single"/>
        </w:rPr>
      </w:pPr>
      <w:r w:rsidRPr="009958BB">
        <w:rPr>
          <w:rFonts w:ascii="Calibri" w:hAnsi="Calibri"/>
          <w:noProof/>
          <w:sz w:val="22"/>
          <w:szCs w:val="22"/>
          <w:u w:val="single"/>
        </w:rPr>
        <w:t>Vote :</w:t>
      </w:r>
    </w:p>
    <w:p w:rsidR="004306C3" w:rsidRDefault="00A641C4" w:rsidP="000A34F3">
      <w:pPr>
        <w:jc w:val="both"/>
        <w:rPr>
          <w:rFonts w:ascii="Calibri" w:hAnsi="Calibri"/>
          <w:bCs/>
          <w:sz w:val="22"/>
          <w:szCs w:val="22"/>
        </w:rPr>
      </w:pPr>
      <w:r>
        <w:rPr>
          <w:rFonts w:ascii="Calibri" w:hAnsi="Calibri"/>
          <w:bCs/>
          <w:sz w:val="22"/>
          <w:szCs w:val="22"/>
        </w:rPr>
        <w:t xml:space="preserve">Unanimité </w:t>
      </w:r>
    </w:p>
    <w:p w:rsidR="00B822CA" w:rsidRDefault="00B822CA" w:rsidP="000A34F3">
      <w:pPr>
        <w:jc w:val="both"/>
        <w:rPr>
          <w:rFonts w:ascii="Calibri" w:hAnsi="Calibri"/>
          <w:bCs/>
          <w:sz w:val="22"/>
          <w:szCs w:val="22"/>
        </w:rPr>
      </w:pPr>
    </w:p>
    <w:p w:rsidR="00B822CA" w:rsidRDefault="00B822CA" w:rsidP="000A34F3">
      <w:pPr>
        <w:jc w:val="both"/>
        <w:rPr>
          <w:rFonts w:ascii="Calibri" w:hAnsi="Calibri"/>
          <w:bCs/>
          <w:sz w:val="22"/>
          <w:szCs w:val="22"/>
        </w:rPr>
      </w:pPr>
    </w:p>
    <w:p w:rsidR="00214FBC" w:rsidRPr="00214FBC" w:rsidRDefault="00214FBC" w:rsidP="00214FBC">
      <w:pPr>
        <w:spacing w:after="160" w:line="259" w:lineRule="auto"/>
        <w:jc w:val="center"/>
        <w:rPr>
          <w:rFonts w:asciiTheme="minorHAnsi" w:eastAsiaTheme="minorHAnsi" w:hAnsiTheme="minorHAnsi" w:cstheme="minorBidi"/>
          <w:b/>
          <w:sz w:val="22"/>
          <w:szCs w:val="22"/>
          <w:u w:val="double"/>
          <w:lang w:eastAsia="en-US"/>
        </w:rPr>
      </w:pPr>
      <w:r w:rsidRPr="00214FBC">
        <w:rPr>
          <w:rFonts w:asciiTheme="minorHAnsi" w:eastAsiaTheme="minorHAnsi" w:hAnsiTheme="minorHAnsi" w:cstheme="minorBidi"/>
          <w:b/>
          <w:sz w:val="22"/>
          <w:szCs w:val="22"/>
          <w:u w:val="double"/>
          <w:lang w:eastAsia="en-US"/>
        </w:rPr>
        <w:t>AFFAIRE N°5</w:t>
      </w:r>
    </w:p>
    <w:p w:rsidR="00214FBC" w:rsidRPr="00214FBC" w:rsidRDefault="00214FBC" w:rsidP="00214FBC">
      <w:pPr>
        <w:spacing w:after="160" w:line="259" w:lineRule="auto"/>
        <w:rPr>
          <w:rFonts w:asciiTheme="minorHAnsi" w:eastAsiaTheme="minorHAnsi" w:hAnsiTheme="minorHAnsi" w:cstheme="minorBidi"/>
          <w:b/>
          <w:sz w:val="22"/>
          <w:szCs w:val="22"/>
          <w:lang w:eastAsia="en-US"/>
        </w:rPr>
      </w:pPr>
      <w:r w:rsidRPr="00214FBC">
        <w:rPr>
          <w:rFonts w:asciiTheme="minorHAnsi" w:eastAsiaTheme="minorHAnsi" w:hAnsiTheme="minorHAnsi" w:cstheme="minorBidi"/>
          <w:b/>
          <w:sz w:val="22"/>
          <w:szCs w:val="22"/>
          <w:lang w:eastAsia="en-US"/>
        </w:rPr>
        <w:t>INDEMNITE DE CONSEIL ALLOUEEAU COMPTABLE DU TRESOR PUBLIC</w:t>
      </w:r>
    </w:p>
    <w:p w:rsidR="00214FBC" w:rsidRPr="00214FBC" w:rsidRDefault="00214FBC" w:rsidP="00214FBC">
      <w:pPr>
        <w:spacing w:after="160" w:line="259" w:lineRule="auto"/>
        <w:rPr>
          <w:rFonts w:asciiTheme="minorHAnsi" w:eastAsiaTheme="minorHAnsi" w:hAnsiTheme="minorHAnsi" w:cstheme="minorBidi"/>
          <w:sz w:val="22"/>
          <w:szCs w:val="22"/>
          <w:lang w:eastAsia="en-US"/>
        </w:rPr>
      </w:pPr>
      <w:r w:rsidRPr="00214FBC">
        <w:rPr>
          <w:rFonts w:asciiTheme="minorHAnsi" w:eastAsiaTheme="minorHAnsi" w:hAnsiTheme="minorHAnsi" w:cstheme="minorBidi"/>
          <w:sz w:val="22"/>
          <w:szCs w:val="22"/>
          <w:lang w:eastAsia="en-US"/>
        </w:rPr>
        <w:t>- Rapporteur : J. SOLEYROL</w:t>
      </w:r>
    </w:p>
    <w:p w:rsidR="00214FBC" w:rsidRPr="00214FBC" w:rsidRDefault="00214FBC" w:rsidP="00214FBC">
      <w:pPr>
        <w:spacing w:after="160" w:line="259" w:lineRule="auto"/>
        <w:rPr>
          <w:rFonts w:asciiTheme="minorHAnsi" w:eastAsiaTheme="minorHAnsi" w:hAnsiTheme="minorHAnsi" w:cstheme="minorBidi"/>
          <w:sz w:val="22"/>
          <w:szCs w:val="22"/>
          <w:lang w:eastAsia="en-US"/>
        </w:rPr>
      </w:pPr>
    </w:p>
    <w:p w:rsidR="00214FBC" w:rsidRPr="00214FBC" w:rsidRDefault="00214FBC" w:rsidP="00214FBC">
      <w:pPr>
        <w:spacing w:after="160" w:line="259" w:lineRule="auto"/>
        <w:jc w:val="both"/>
        <w:rPr>
          <w:rFonts w:asciiTheme="minorHAnsi" w:eastAsiaTheme="minorHAnsi" w:hAnsiTheme="minorHAnsi" w:cstheme="minorBidi"/>
          <w:sz w:val="22"/>
          <w:szCs w:val="22"/>
          <w:lang w:eastAsia="en-US"/>
        </w:rPr>
      </w:pPr>
      <w:r w:rsidRPr="00214FBC">
        <w:rPr>
          <w:rFonts w:asciiTheme="minorHAnsi" w:eastAsiaTheme="minorHAnsi" w:hAnsiTheme="minorHAnsi" w:cstheme="minorBidi"/>
          <w:sz w:val="22"/>
          <w:szCs w:val="22"/>
          <w:lang w:eastAsia="en-US"/>
        </w:rPr>
        <w:t>Mme DELSART, Trésorière Principale nous a fait part de son départ à la retraite au 31 Août 2019.</w:t>
      </w:r>
    </w:p>
    <w:p w:rsidR="00214FBC" w:rsidRPr="00214FBC" w:rsidRDefault="00214FBC" w:rsidP="00214FBC">
      <w:pPr>
        <w:autoSpaceDE w:val="0"/>
        <w:autoSpaceDN w:val="0"/>
        <w:adjustRightInd w:val="0"/>
        <w:jc w:val="both"/>
        <w:rPr>
          <w:rFonts w:ascii="Calibri" w:eastAsiaTheme="minorHAnsi" w:hAnsi="Calibri" w:cs="Calibri"/>
          <w:color w:val="000000"/>
          <w:sz w:val="22"/>
          <w:szCs w:val="22"/>
          <w:lang w:eastAsia="en-US"/>
        </w:rPr>
      </w:pPr>
      <w:r w:rsidRPr="00214FBC">
        <w:rPr>
          <w:rFonts w:ascii="Calibri" w:eastAsiaTheme="minorHAnsi" w:hAnsi="Calibri" w:cs="Calibri"/>
          <w:color w:val="000000"/>
          <w:sz w:val="22"/>
          <w:szCs w:val="22"/>
          <w:lang w:eastAsia="en-US"/>
        </w:rPr>
        <w:t xml:space="preserve">Vu l’article 97 de la loi N°82.213 du 2 mars 1982 modifiée relative aux droits et libertés des communes, des départements et des régions, </w:t>
      </w:r>
    </w:p>
    <w:p w:rsidR="00214FBC" w:rsidRPr="00214FBC" w:rsidRDefault="00214FBC" w:rsidP="00214FBC">
      <w:pPr>
        <w:autoSpaceDE w:val="0"/>
        <w:autoSpaceDN w:val="0"/>
        <w:adjustRightInd w:val="0"/>
        <w:jc w:val="both"/>
        <w:rPr>
          <w:rFonts w:ascii="Calibri" w:eastAsiaTheme="minorHAnsi" w:hAnsi="Calibri" w:cs="Calibri"/>
          <w:color w:val="000000"/>
          <w:sz w:val="22"/>
          <w:szCs w:val="22"/>
          <w:lang w:eastAsia="en-US"/>
        </w:rPr>
      </w:pPr>
      <w:r w:rsidRPr="00214FBC">
        <w:rPr>
          <w:rFonts w:ascii="Calibri" w:eastAsiaTheme="minorHAnsi" w:hAnsi="Calibri" w:cs="Calibri"/>
          <w:color w:val="000000"/>
          <w:sz w:val="22"/>
          <w:szCs w:val="22"/>
          <w:lang w:eastAsia="en-US"/>
        </w:rPr>
        <w:t xml:space="preserve">Vu le décret n°82.979 du 19 novembre 1982 précisant les conditions d’octroi d’indemnités par les collectivités territoriales et leurs établissements publics aux agents des services extérieurs de l’Etat, </w:t>
      </w:r>
    </w:p>
    <w:p w:rsidR="00214FBC" w:rsidRPr="00214FBC" w:rsidRDefault="00214FBC" w:rsidP="00214FBC">
      <w:pPr>
        <w:autoSpaceDE w:val="0"/>
        <w:autoSpaceDN w:val="0"/>
        <w:adjustRightInd w:val="0"/>
        <w:jc w:val="both"/>
        <w:rPr>
          <w:rFonts w:ascii="Calibri" w:eastAsiaTheme="minorHAnsi" w:hAnsi="Calibri" w:cs="Calibri"/>
          <w:color w:val="000000"/>
          <w:sz w:val="22"/>
          <w:szCs w:val="22"/>
          <w:lang w:eastAsia="en-US"/>
        </w:rPr>
      </w:pPr>
      <w:r w:rsidRPr="00214FBC">
        <w:rPr>
          <w:rFonts w:ascii="Calibri" w:eastAsiaTheme="minorHAnsi" w:hAnsi="Calibri" w:cs="Calibri"/>
          <w:color w:val="000000"/>
          <w:sz w:val="22"/>
          <w:szCs w:val="22"/>
          <w:lang w:eastAsia="en-US"/>
        </w:rPr>
        <w:t xml:space="preserve">Vu l’arrêté ministériel du 16 septembre 1983 relatif aux indemnités allouées par les communes pour la confection des documents budgétaires, </w:t>
      </w:r>
    </w:p>
    <w:p w:rsidR="00214FBC" w:rsidRPr="00214FBC" w:rsidRDefault="00214FBC" w:rsidP="00214FBC">
      <w:pPr>
        <w:autoSpaceDE w:val="0"/>
        <w:autoSpaceDN w:val="0"/>
        <w:adjustRightInd w:val="0"/>
        <w:jc w:val="both"/>
        <w:rPr>
          <w:rFonts w:ascii="Calibri" w:eastAsiaTheme="minorHAnsi" w:hAnsi="Calibri" w:cs="Calibri"/>
          <w:color w:val="000000"/>
          <w:sz w:val="22"/>
          <w:szCs w:val="22"/>
          <w:lang w:eastAsia="en-US"/>
        </w:rPr>
      </w:pPr>
      <w:r w:rsidRPr="00214FBC">
        <w:rPr>
          <w:rFonts w:ascii="Calibri" w:eastAsiaTheme="minorHAnsi" w:hAnsi="Calibri" w:cs="Calibri"/>
          <w:color w:val="000000"/>
          <w:sz w:val="22"/>
          <w:szCs w:val="22"/>
          <w:lang w:eastAsia="en-US"/>
        </w:rPr>
        <w:t xml:space="preserve">Vu l’arrêté interministériel du 16 décembre 1983 relatif aux conditions d’attribution de l’indemnité de conseil allouée aux comptables non centralisateurs du Trésor chargé des fonctions de receveurs des communes et établissements publics locaux, </w:t>
      </w:r>
    </w:p>
    <w:p w:rsidR="00214FBC" w:rsidRPr="00214FBC" w:rsidRDefault="00214FBC" w:rsidP="00214FBC">
      <w:pPr>
        <w:spacing w:after="160" w:line="259" w:lineRule="auto"/>
        <w:jc w:val="both"/>
        <w:rPr>
          <w:rFonts w:ascii="Calibri" w:eastAsiaTheme="minorHAnsi" w:hAnsi="Calibri" w:cstheme="minorBidi"/>
          <w:sz w:val="22"/>
          <w:szCs w:val="22"/>
          <w:lang w:eastAsia="en-US"/>
        </w:rPr>
      </w:pPr>
    </w:p>
    <w:p w:rsidR="00214FBC" w:rsidRPr="00214FBC" w:rsidRDefault="00214FBC" w:rsidP="00214FBC">
      <w:pPr>
        <w:spacing w:after="160" w:line="259" w:lineRule="auto"/>
        <w:jc w:val="both"/>
        <w:rPr>
          <w:rFonts w:ascii="Calibri" w:eastAsiaTheme="minorHAnsi" w:hAnsi="Calibri" w:cstheme="minorBidi"/>
          <w:sz w:val="22"/>
          <w:szCs w:val="22"/>
          <w:lang w:eastAsia="en-US"/>
        </w:rPr>
      </w:pPr>
      <w:r w:rsidRPr="00214FBC">
        <w:rPr>
          <w:rFonts w:ascii="Calibri" w:eastAsiaTheme="minorHAnsi" w:hAnsi="Calibri" w:cstheme="minorBidi"/>
          <w:sz w:val="22"/>
          <w:szCs w:val="22"/>
          <w:lang w:eastAsia="en-US"/>
        </w:rPr>
        <w:t>A ce titre, il est proposé au Conseil Municipal :</w:t>
      </w:r>
    </w:p>
    <w:p w:rsidR="00214FBC" w:rsidRPr="00214FBC" w:rsidRDefault="00214FBC" w:rsidP="00214FBC">
      <w:pPr>
        <w:spacing w:after="160" w:line="259" w:lineRule="auto"/>
        <w:jc w:val="both"/>
        <w:rPr>
          <w:rFonts w:ascii="Calibri" w:eastAsiaTheme="minorHAnsi" w:hAnsi="Calibri" w:cstheme="minorBidi"/>
          <w:sz w:val="22"/>
          <w:szCs w:val="22"/>
          <w:lang w:eastAsia="en-US"/>
        </w:rPr>
      </w:pPr>
      <w:r w:rsidRPr="00214FBC">
        <w:rPr>
          <w:rFonts w:ascii="Calibri" w:eastAsiaTheme="minorHAnsi" w:hAnsi="Calibri" w:cstheme="minorBidi"/>
          <w:sz w:val="22"/>
          <w:szCs w:val="22"/>
          <w:lang w:eastAsia="en-US"/>
        </w:rPr>
        <w:t>- de demander le concours du Trésorier Principal pour assurer les prestations de conseil, d’assistance en matière budgétaire, financière et comptable.</w:t>
      </w:r>
    </w:p>
    <w:p w:rsidR="00214FBC" w:rsidRPr="00214FBC" w:rsidRDefault="00214FBC" w:rsidP="00214FBC">
      <w:pPr>
        <w:spacing w:after="160" w:line="259" w:lineRule="auto"/>
        <w:jc w:val="both"/>
        <w:rPr>
          <w:rFonts w:ascii="Calibri" w:eastAsiaTheme="minorHAnsi" w:hAnsi="Calibri" w:cstheme="minorBidi"/>
          <w:sz w:val="22"/>
          <w:szCs w:val="22"/>
          <w:lang w:eastAsia="en-US"/>
        </w:rPr>
      </w:pPr>
      <w:r w:rsidRPr="00214FBC">
        <w:rPr>
          <w:rFonts w:ascii="Calibri" w:eastAsiaTheme="minorHAnsi" w:hAnsi="Calibri" w:cstheme="minorBidi"/>
          <w:sz w:val="22"/>
          <w:szCs w:val="22"/>
          <w:lang w:eastAsia="en-US"/>
        </w:rPr>
        <w:lastRenderedPageBreak/>
        <w:t>- d’accorder à Mme Hélène GOMES, Trésorière Principale, l’indemnité de conseil au taux de 100 % par an, et ce pour le reliquat 2019, à savoir :</w:t>
      </w:r>
    </w:p>
    <w:p w:rsidR="00214FBC" w:rsidRPr="00214FBC" w:rsidRDefault="00214FBC" w:rsidP="00214FBC">
      <w:pPr>
        <w:spacing w:after="160" w:line="259" w:lineRule="auto"/>
        <w:jc w:val="both"/>
        <w:rPr>
          <w:rFonts w:ascii="Calibri" w:eastAsiaTheme="minorHAnsi" w:hAnsi="Calibri" w:cstheme="minorBidi"/>
          <w:sz w:val="22"/>
          <w:szCs w:val="22"/>
          <w:lang w:eastAsia="en-US"/>
        </w:rPr>
      </w:pPr>
      <w:r w:rsidRPr="00214FBC">
        <w:rPr>
          <w:rFonts w:ascii="Calibri" w:eastAsiaTheme="minorHAnsi" w:hAnsi="Calibri" w:cstheme="minorBidi"/>
          <w:sz w:val="22"/>
          <w:szCs w:val="22"/>
          <w:lang w:eastAsia="en-US"/>
        </w:rPr>
        <w:tab/>
        <w:t>* 620.91 € net pour la Commune</w:t>
      </w:r>
    </w:p>
    <w:p w:rsidR="00214FBC" w:rsidRPr="00214FBC" w:rsidRDefault="00214FBC" w:rsidP="00214FBC">
      <w:pPr>
        <w:spacing w:after="160" w:line="259" w:lineRule="auto"/>
        <w:jc w:val="both"/>
        <w:rPr>
          <w:rFonts w:ascii="Calibri" w:eastAsiaTheme="minorHAnsi" w:hAnsi="Calibri" w:cstheme="minorBidi"/>
          <w:sz w:val="22"/>
          <w:szCs w:val="22"/>
          <w:lang w:eastAsia="en-US"/>
        </w:rPr>
      </w:pPr>
      <w:r w:rsidRPr="00214FBC">
        <w:rPr>
          <w:rFonts w:ascii="Calibri" w:eastAsiaTheme="minorHAnsi" w:hAnsi="Calibri" w:cstheme="minorBidi"/>
          <w:sz w:val="22"/>
          <w:szCs w:val="22"/>
          <w:lang w:eastAsia="en-US"/>
        </w:rPr>
        <w:tab/>
        <w:t>* 119.10 € net pour le CCAS</w:t>
      </w:r>
    </w:p>
    <w:p w:rsidR="00214FBC" w:rsidRPr="00214FBC" w:rsidRDefault="00214FBC" w:rsidP="00214FBC">
      <w:pPr>
        <w:autoSpaceDE w:val="0"/>
        <w:autoSpaceDN w:val="0"/>
        <w:adjustRightInd w:val="0"/>
        <w:rPr>
          <w:rFonts w:ascii="Calibri" w:eastAsiaTheme="minorHAnsi" w:hAnsi="Calibri" w:cs="Calibri"/>
          <w:color w:val="000000"/>
          <w:sz w:val="22"/>
          <w:szCs w:val="22"/>
          <w:lang w:eastAsia="en-US"/>
        </w:rPr>
      </w:pPr>
      <w:r w:rsidRPr="00214FBC">
        <w:rPr>
          <w:rFonts w:ascii="Calibri" w:eastAsiaTheme="minorHAnsi" w:hAnsi="Calibri" w:cs="Calibri"/>
          <w:color w:val="000000"/>
          <w:sz w:val="22"/>
          <w:szCs w:val="22"/>
          <w:lang w:eastAsia="en-US"/>
        </w:rPr>
        <w:t>Le conseil municipal est appelé à délibérer.</w:t>
      </w:r>
    </w:p>
    <w:p w:rsidR="00B822CA" w:rsidRDefault="00B822CA" w:rsidP="000A34F3">
      <w:pPr>
        <w:jc w:val="both"/>
        <w:rPr>
          <w:rFonts w:ascii="Calibri" w:hAnsi="Calibri"/>
          <w:bCs/>
          <w:sz w:val="22"/>
          <w:szCs w:val="22"/>
        </w:rPr>
      </w:pPr>
    </w:p>
    <w:p w:rsidR="00B822CA" w:rsidRPr="00A641C4" w:rsidRDefault="00A641C4" w:rsidP="00A641C4">
      <w:pPr>
        <w:jc w:val="center"/>
        <w:rPr>
          <w:rFonts w:ascii="Calibri" w:hAnsi="Calibri"/>
          <w:b/>
          <w:bCs/>
          <w:i/>
          <w:sz w:val="16"/>
          <w:szCs w:val="16"/>
        </w:rPr>
      </w:pPr>
      <w:r w:rsidRPr="00A641C4">
        <w:rPr>
          <w:rFonts w:ascii="Calibri" w:hAnsi="Calibri"/>
          <w:b/>
          <w:bCs/>
          <w:i/>
          <w:sz w:val="16"/>
          <w:szCs w:val="16"/>
        </w:rPr>
        <w:t>Arrivée de M. BERTRAND</w:t>
      </w:r>
    </w:p>
    <w:p w:rsidR="00A641C4" w:rsidRDefault="00A641C4" w:rsidP="000A34F3">
      <w:pPr>
        <w:jc w:val="both"/>
        <w:rPr>
          <w:rFonts w:ascii="Calibri" w:hAnsi="Calibri"/>
          <w:bCs/>
          <w:sz w:val="22"/>
          <w:szCs w:val="22"/>
        </w:rPr>
      </w:pPr>
    </w:p>
    <w:p w:rsidR="00A641C4" w:rsidRDefault="00A641C4" w:rsidP="000A34F3">
      <w:pPr>
        <w:jc w:val="both"/>
        <w:rPr>
          <w:rFonts w:ascii="Calibri" w:hAnsi="Calibri"/>
          <w:bCs/>
          <w:sz w:val="22"/>
          <w:szCs w:val="22"/>
        </w:rPr>
      </w:pPr>
    </w:p>
    <w:p w:rsidR="00214FBC" w:rsidRPr="009958BB" w:rsidRDefault="00214FBC" w:rsidP="00DC578D">
      <w:pPr>
        <w:jc w:val="both"/>
        <w:rPr>
          <w:rFonts w:ascii="Calibri" w:hAnsi="Calibri"/>
          <w:sz w:val="22"/>
          <w:szCs w:val="22"/>
          <w:u w:val="single"/>
        </w:rPr>
      </w:pPr>
      <w:r w:rsidRPr="009958BB">
        <w:rPr>
          <w:rFonts w:ascii="Calibri" w:hAnsi="Calibri"/>
          <w:noProof/>
          <w:sz w:val="22"/>
          <w:szCs w:val="22"/>
          <w:u w:val="single"/>
        </w:rPr>
        <w:t>Débat :</w:t>
      </w:r>
    </w:p>
    <w:p w:rsidR="00214FBC" w:rsidRDefault="00214FBC" w:rsidP="000A34F3">
      <w:pPr>
        <w:jc w:val="both"/>
        <w:rPr>
          <w:rFonts w:ascii="Calibri" w:hAnsi="Calibri"/>
          <w:bCs/>
          <w:sz w:val="22"/>
          <w:szCs w:val="22"/>
        </w:rPr>
      </w:pPr>
    </w:p>
    <w:p w:rsidR="00214FBC" w:rsidRPr="009762DA" w:rsidRDefault="00214FBC" w:rsidP="00DC578D">
      <w:pPr>
        <w:jc w:val="both"/>
        <w:rPr>
          <w:rFonts w:ascii="Calibri" w:hAnsi="Calibri"/>
          <w:sz w:val="22"/>
          <w:szCs w:val="22"/>
        </w:rPr>
      </w:pPr>
      <w:r>
        <w:rPr>
          <w:rFonts w:ascii="Calibri" w:hAnsi="Calibri"/>
          <w:sz w:val="22"/>
          <w:szCs w:val="22"/>
        </w:rPr>
        <w:t>Personne ne prenant la parole, il est passé au vote</w:t>
      </w:r>
    </w:p>
    <w:p w:rsidR="00214FBC" w:rsidRDefault="00214FBC" w:rsidP="000A34F3">
      <w:pPr>
        <w:jc w:val="both"/>
        <w:rPr>
          <w:rFonts w:ascii="Calibri" w:hAnsi="Calibri"/>
          <w:bCs/>
          <w:sz w:val="22"/>
          <w:szCs w:val="22"/>
        </w:rPr>
      </w:pPr>
    </w:p>
    <w:p w:rsidR="00214FBC" w:rsidRPr="00C45369" w:rsidRDefault="00214FBC" w:rsidP="00DC578D">
      <w:pPr>
        <w:jc w:val="both"/>
        <w:rPr>
          <w:rFonts w:ascii="Calibri" w:hAnsi="Calibri"/>
          <w:noProof/>
          <w:sz w:val="22"/>
          <w:szCs w:val="22"/>
          <w:u w:val="single"/>
        </w:rPr>
      </w:pPr>
      <w:r w:rsidRPr="009958BB">
        <w:rPr>
          <w:rFonts w:ascii="Calibri" w:hAnsi="Calibri"/>
          <w:noProof/>
          <w:sz w:val="22"/>
          <w:szCs w:val="22"/>
          <w:u w:val="single"/>
        </w:rPr>
        <w:t>Vote :</w:t>
      </w:r>
    </w:p>
    <w:p w:rsidR="00214FBC" w:rsidRDefault="006E65C9" w:rsidP="000A34F3">
      <w:pPr>
        <w:jc w:val="both"/>
        <w:rPr>
          <w:rFonts w:ascii="Calibri" w:hAnsi="Calibri"/>
          <w:bCs/>
          <w:sz w:val="22"/>
          <w:szCs w:val="22"/>
        </w:rPr>
      </w:pPr>
      <w:r>
        <w:rPr>
          <w:rFonts w:ascii="Calibri" w:hAnsi="Calibri"/>
          <w:bCs/>
          <w:sz w:val="22"/>
          <w:szCs w:val="22"/>
        </w:rPr>
        <w:t xml:space="preserve">Unanimité </w:t>
      </w:r>
    </w:p>
    <w:p w:rsidR="00B822CA" w:rsidRDefault="00B822CA" w:rsidP="000A34F3">
      <w:pPr>
        <w:jc w:val="both"/>
        <w:rPr>
          <w:rFonts w:ascii="Calibri" w:hAnsi="Calibri"/>
          <w:bCs/>
          <w:sz w:val="22"/>
          <w:szCs w:val="22"/>
        </w:rPr>
      </w:pPr>
    </w:p>
    <w:p w:rsidR="00B822CA" w:rsidRDefault="00B822CA" w:rsidP="000A34F3">
      <w:pPr>
        <w:jc w:val="both"/>
        <w:rPr>
          <w:rFonts w:ascii="Calibri" w:hAnsi="Calibri"/>
          <w:bCs/>
          <w:sz w:val="22"/>
          <w:szCs w:val="22"/>
        </w:rPr>
      </w:pPr>
    </w:p>
    <w:p w:rsidR="00113FDC" w:rsidRPr="00113FDC" w:rsidRDefault="00113FDC" w:rsidP="00113FDC">
      <w:pPr>
        <w:spacing w:after="160" w:line="259" w:lineRule="auto"/>
        <w:jc w:val="center"/>
        <w:rPr>
          <w:rFonts w:asciiTheme="minorHAnsi" w:eastAsiaTheme="minorHAnsi" w:hAnsiTheme="minorHAnsi" w:cstheme="minorBidi"/>
          <w:b/>
          <w:sz w:val="22"/>
          <w:szCs w:val="22"/>
          <w:u w:val="double"/>
          <w:lang w:eastAsia="en-US"/>
        </w:rPr>
      </w:pPr>
      <w:r w:rsidRPr="00113FDC">
        <w:rPr>
          <w:rFonts w:asciiTheme="minorHAnsi" w:eastAsiaTheme="minorHAnsi" w:hAnsiTheme="minorHAnsi" w:cstheme="minorBidi"/>
          <w:b/>
          <w:sz w:val="22"/>
          <w:szCs w:val="22"/>
          <w:u w:val="double"/>
          <w:lang w:eastAsia="en-US"/>
        </w:rPr>
        <w:t>AFFAIRE N° 6</w:t>
      </w:r>
    </w:p>
    <w:p w:rsidR="00113FDC" w:rsidRPr="00113FDC" w:rsidRDefault="00113FDC" w:rsidP="00113FDC">
      <w:pPr>
        <w:spacing w:after="160" w:line="259" w:lineRule="auto"/>
        <w:rPr>
          <w:rFonts w:asciiTheme="minorHAnsi" w:eastAsiaTheme="minorHAnsi" w:hAnsiTheme="minorHAnsi" w:cstheme="minorBidi"/>
          <w:b/>
          <w:sz w:val="22"/>
          <w:szCs w:val="22"/>
          <w:lang w:eastAsia="en-US"/>
        </w:rPr>
      </w:pPr>
      <w:r w:rsidRPr="00113FDC">
        <w:rPr>
          <w:rFonts w:asciiTheme="minorHAnsi" w:eastAsiaTheme="minorHAnsi" w:hAnsiTheme="minorHAnsi" w:cstheme="minorBidi"/>
          <w:b/>
          <w:sz w:val="22"/>
          <w:szCs w:val="22"/>
          <w:lang w:eastAsia="en-US"/>
        </w:rPr>
        <w:t>ACOMPTE DE SUBVENTION CCAS</w:t>
      </w:r>
    </w:p>
    <w:p w:rsidR="00113FDC" w:rsidRPr="00113FDC" w:rsidRDefault="00113FDC" w:rsidP="00113FDC">
      <w:pPr>
        <w:spacing w:after="160" w:line="259" w:lineRule="auto"/>
        <w:rPr>
          <w:rFonts w:asciiTheme="minorHAnsi" w:eastAsiaTheme="minorHAnsi" w:hAnsiTheme="minorHAnsi" w:cstheme="minorBidi"/>
          <w:sz w:val="22"/>
          <w:szCs w:val="22"/>
          <w:lang w:eastAsia="en-US"/>
        </w:rPr>
      </w:pPr>
      <w:r w:rsidRPr="00113FDC">
        <w:rPr>
          <w:rFonts w:asciiTheme="minorHAnsi" w:eastAsiaTheme="minorHAnsi" w:hAnsiTheme="minorHAnsi" w:cstheme="minorBidi"/>
          <w:sz w:val="22"/>
          <w:szCs w:val="22"/>
          <w:lang w:eastAsia="en-US"/>
        </w:rPr>
        <w:t>Rapporteur : J. SOLEYROL</w:t>
      </w:r>
    </w:p>
    <w:p w:rsidR="00113FDC" w:rsidRPr="00113FDC" w:rsidRDefault="00113FDC" w:rsidP="00113FDC">
      <w:pPr>
        <w:spacing w:after="160" w:line="259" w:lineRule="auto"/>
        <w:rPr>
          <w:rFonts w:asciiTheme="minorHAnsi" w:eastAsiaTheme="minorHAnsi" w:hAnsiTheme="minorHAnsi" w:cstheme="minorBidi"/>
          <w:sz w:val="22"/>
          <w:szCs w:val="22"/>
          <w:lang w:eastAsia="en-US"/>
        </w:rPr>
      </w:pPr>
    </w:p>
    <w:p w:rsidR="00113FDC" w:rsidRPr="00113FDC" w:rsidRDefault="00113FDC" w:rsidP="00113FDC">
      <w:pPr>
        <w:spacing w:after="160" w:line="259" w:lineRule="auto"/>
        <w:jc w:val="both"/>
        <w:rPr>
          <w:rFonts w:ascii="Calibri" w:eastAsiaTheme="minorHAnsi" w:hAnsi="Calibri" w:cstheme="minorBidi"/>
          <w:sz w:val="22"/>
          <w:szCs w:val="22"/>
          <w:lang w:eastAsia="en-US"/>
        </w:rPr>
      </w:pPr>
      <w:r w:rsidRPr="00113FDC">
        <w:rPr>
          <w:rFonts w:ascii="Calibri" w:eastAsiaTheme="minorHAnsi" w:hAnsi="Calibri" w:cstheme="minorBidi"/>
          <w:sz w:val="22"/>
          <w:szCs w:val="22"/>
          <w:lang w:eastAsia="en-US"/>
        </w:rPr>
        <w:t>L’article L. 1612-1 du CGCT prévoit que, dans le cas où le budget d'une collectivité territoriale n'a pas été adopté avant le 1er 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w:t>
      </w:r>
    </w:p>
    <w:p w:rsidR="00113FDC" w:rsidRPr="00113FDC" w:rsidRDefault="00113FDC" w:rsidP="00113FDC">
      <w:pPr>
        <w:spacing w:after="160" w:line="259" w:lineRule="auto"/>
        <w:jc w:val="both"/>
        <w:rPr>
          <w:rFonts w:ascii="Calibri" w:eastAsiaTheme="minorHAnsi" w:hAnsi="Calibri" w:cstheme="minorBidi"/>
          <w:sz w:val="22"/>
          <w:szCs w:val="22"/>
          <w:lang w:eastAsia="en-US"/>
        </w:rPr>
      </w:pPr>
      <w:r w:rsidRPr="00113FDC">
        <w:rPr>
          <w:rFonts w:ascii="Calibri" w:eastAsiaTheme="minorHAnsi" w:hAnsi="Calibri" w:cstheme="minorBidi"/>
          <w:sz w:val="22"/>
          <w:szCs w:val="22"/>
          <w:lang w:eastAsia="en-US"/>
        </w:rPr>
        <w:t>Il est donc proposé au conseil municipal de verser au CCAS un acompte sur la subvention annuelle de fonctionnement d’un montant de : 60 000 €</w:t>
      </w:r>
    </w:p>
    <w:p w:rsidR="00113FDC" w:rsidRPr="00113FDC" w:rsidRDefault="00113FDC" w:rsidP="00113FDC">
      <w:pPr>
        <w:spacing w:after="160" w:line="259" w:lineRule="auto"/>
        <w:jc w:val="both"/>
        <w:rPr>
          <w:rFonts w:ascii="Calibri" w:eastAsiaTheme="minorHAnsi" w:hAnsi="Calibri" w:cstheme="minorBidi"/>
          <w:sz w:val="22"/>
          <w:szCs w:val="22"/>
          <w:lang w:eastAsia="en-US"/>
        </w:rPr>
      </w:pPr>
    </w:p>
    <w:p w:rsidR="00113FDC" w:rsidRPr="00113FDC" w:rsidRDefault="00113FDC" w:rsidP="00113FDC">
      <w:pPr>
        <w:spacing w:after="160" w:line="259" w:lineRule="auto"/>
        <w:rPr>
          <w:rFonts w:asciiTheme="minorHAnsi" w:eastAsiaTheme="minorHAnsi" w:hAnsiTheme="minorHAnsi" w:cstheme="minorBidi"/>
          <w:sz w:val="22"/>
          <w:szCs w:val="22"/>
          <w:lang w:eastAsia="en-US"/>
        </w:rPr>
      </w:pPr>
      <w:r w:rsidRPr="00113FDC">
        <w:rPr>
          <w:rFonts w:asciiTheme="minorHAnsi" w:eastAsiaTheme="minorHAnsi" w:hAnsiTheme="minorHAnsi" w:cstheme="minorBidi"/>
          <w:sz w:val="22"/>
          <w:szCs w:val="22"/>
          <w:lang w:eastAsia="en-US"/>
        </w:rPr>
        <w:t>Le conseil municipal est invité à délibérer</w:t>
      </w:r>
    </w:p>
    <w:p w:rsidR="00B822CA" w:rsidRDefault="00B822CA" w:rsidP="000A34F3">
      <w:pPr>
        <w:jc w:val="both"/>
        <w:rPr>
          <w:rFonts w:ascii="Calibri" w:hAnsi="Calibri"/>
          <w:bCs/>
          <w:sz w:val="22"/>
          <w:szCs w:val="22"/>
        </w:rPr>
      </w:pPr>
    </w:p>
    <w:p w:rsidR="00B822CA" w:rsidRDefault="00B822CA" w:rsidP="000A34F3">
      <w:pPr>
        <w:jc w:val="both"/>
        <w:rPr>
          <w:rFonts w:ascii="Calibri" w:hAnsi="Calibri"/>
          <w:bCs/>
          <w:sz w:val="22"/>
          <w:szCs w:val="22"/>
        </w:rPr>
      </w:pPr>
    </w:p>
    <w:p w:rsidR="00957557" w:rsidRPr="009958BB" w:rsidRDefault="00957557" w:rsidP="00DC578D">
      <w:pPr>
        <w:jc w:val="both"/>
        <w:rPr>
          <w:rFonts w:ascii="Calibri" w:hAnsi="Calibri"/>
          <w:sz w:val="22"/>
          <w:szCs w:val="22"/>
          <w:u w:val="single"/>
        </w:rPr>
      </w:pPr>
      <w:r w:rsidRPr="009958BB">
        <w:rPr>
          <w:rFonts w:ascii="Calibri" w:hAnsi="Calibri"/>
          <w:noProof/>
          <w:sz w:val="22"/>
          <w:szCs w:val="22"/>
          <w:u w:val="single"/>
        </w:rPr>
        <w:t>Débat :</w:t>
      </w:r>
    </w:p>
    <w:p w:rsidR="00957557" w:rsidRDefault="00957557" w:rsidP="000A34F3">
      <w:pPr>
        <w:jc w:val="both"/>
        <w:rPr>
          <w:rFonts w:ascii="Calibri" w:hAnsi="Calibri"/>
          <w:bCs/>
          <w:sz w:val="22"/>
          <w:szCs w:val="22"/>
        </w:rPr>
      </w:pPr>
    </w:p>
    <w:p w:rsidR="00957557" w:rsidRPr="009762DA" w:rsidRDefault="00957557" w:rsidP="00DC578D">
      <w:pPr>
        <w:jc w:val="both"/>
        <w:rPr>
          <w:rFonts w:ascii="Calibri" w:hAnsi="Calibri"/>
          <w:sz w:val="22"/>
          <w:szCs w:val="22"/>
        </w:rPr>
      </w:pPr>
      <w:r>
        <w:rPr>
          <w:rFonts w:ascii="Calibri" w:hAnsi="Calibri"/>
          <w:sz w:val="22"/>
          <w:szCs w:val="22"/>
        </w:rPr>
        <w:t>Personne ne prenant la parole, il est passé au vote</w:t>
      </w:r>
    </w:p>
    <w:p w:rsidR="00957557" w:rsidRDefault="00957557" w:rsidP="000A34F3">
      <w:pPr>
        <w:jc w:val="both"/>
        <w:rPr>
          <w:rFonts w:ascii="Calibri" w:hAnsi="Calibri"/>
          <w:bCs/>
          <w:sz w:val="22"/>
          <w:szCs w:val="22"/>
        </w:rPr>
      </w:pPr>
    </w:p>
    <w:p w:rsidR="00957557" w:rsidRDefault="00957557" w:rsidP="000A34F3">
      <w:pPr>
        <w:jc w:val="both"/>
        <w:rPr>
          <w:rFonts w:ascii="Calibri" w:hAnsi="Calibri"/>
          <w:bCs/>
          <w:sz w:val="22"/>
          <w:szCs w:val="22"/>
        </w:rPr>
      </w:pPr>
    </w:p>
    <w:p w:rsidR="00957557" w:rsidRPr="00C45369" w:rsidRDefault="00957557" w:rsidP="00DC578D">
      <w:pPr>
        <w:jc w:val="both"/>
        <w:rPr>
          <w:rFonts w:ascii="Calibri" w:hAnsi="Calibri"/>
          <w:noProof/>
          <w:sz w:val="22"/>
          <w:szCs w:val="22"/>
          <w:u w:val="single"/>
        </w:rPr>
      </w:pPr>
      <w:r w:rsidRPr="009958BB">
        <w:rPr>
          <w:rFonts w:ascii="Calibri" w:hAnsi="Calibri"/>
          <w:noProof/>
          <w:sz w:val="22"/>
          <w:szCs w:val="22"/>
          <w:u w:val="single"/>
        </w:rPr>
        <w:t>Vote :</w:t>
      </w:r>
    </w:p>
    <w:p w:rsidR="00957557" w:rsidRDefault="006E65C9" w:rsidP="000A34F3">
      <w:pPr>
        <w:jc w:val="both"/>
        <w:rPr>
          <w:rFonts w:ascii="Calibri" w:hAnsi="Calibri"/>
          <w:bCs/>
          <w:sz w:val="22"/>
          <w:szCs w:val="22"/>
        </w:rPr>
      </w:pPr>
      <w:r>
        <w:rPr>
          <w:rFonts w:ascii="Calibri" w:hAnsi="Calibri"/>
          <w:bCs/>
          <w:sz w:val="22"/>
          <w:szCs w:val="22"/>
        </w:rPr>
        <w:t xml:space="preserve">Unanimité </w:t>
      </w:r>
    </w:p>
    <w:p w:rsidR="00B822CA" w:rsidRDefault="00B822CA" w:rsidP="000A34F3">
      <w:pPr>
        <w:jc w:val="both"/>
        <w:rPr>
          <w:rFonts w:ascii="Calibri" w:hAnsi="Calibri"/>
          <w:bCs/>
          <w:sz w:val="22"/>
          <w:szCs w:val="22"/>
        </w:rPr>
      </w:pPr>
    </w:p>
    <w:p w:rsidR="00B822CA" w:rsidRDefault="00B822CA" w:rsidP="000A34F3">
      <w:pPr>
        <w:jc w:val="both"/>
        <w:rPr>
          <w:rFonts w:ascii="Calibri" w:hAnsi="Calibri"/>
          <w:bCs/>
          <w:sz w:val="22"/>
          <w:szCs w:val="22"/>
        </w:rPr>
      </w:pPr>
    </w:p>
    <w:p w:rsidR="00017C70" w:rsidRDefault="00017C70" w:rsidP="000A34F3">
      <w:pPr>
        <w:jc w:val="both"/>
        <w:rPr>
          <w:rFonts w:ascii="Calibri" w:hAnsi="Calibri"/>
          <w:bCs/>
          <w:sz w:val="22"/>
          <w:szCs w:val="22"/>
        </w:rPr>
      </w:pPr>
    </w:p>
    <w:p w:rsidR="00017C70" w:rsidRDefault="00017C70" w:rsidP="000A34F3">
      <w:pPr>
        <w:jc w:val="both"/>
        <w:rPr>
          <w:rFonts w:ascii="Calibri" w:hAnsi="Calibri"/>
          <w:bCs/>
          <w:sz w:val="22"/>
          <w:szCs w:val="22"/>
        </w:rPr>
      </w:pPr>
    </w:p>
    <w:p w:rsidR="00017C70" w:rsidRDefault="00017C70" w:rsidP="000A34F3">
      <w:pPr>
        <w:jc w:val="both"/>
        <w:rPr>
          <w:rFonts w:ascii="Calibri" w:hAnsi="Calibri"/>
          <w:bCs/>
          <w:sz w:val="22"/>
          <w:szCs w:val="22"/>
        </w:rPr>
      </w:pPr>
    </w:p>
    <w:p w:rsidR="00017C70" w:rsidRDefault="00017C70" w:rsidP="000A34F3">
      <w:pPr>
        <w:jc w:val="both"/>
        <w:rPr>
          <w:rFonts w:ascii="Calibri" w:hAnsi="Calibri"/>
          <w:bCs/>
          <w:sz w:val="22"/>
          <w:szCs w:val="22"/>
        </w:rPr>
      </w:pPr>
    </w:p>
    <w:p w:rsidR="00017C70" w:rsidRDefault="00017C70" w:rsidP="000A34F3">
      <w:pPr>
        <w:jc w:val="both"/>
        <w:rPr>
          <w:rFonts w:ascii="Calibri" w:hAnsi="Calibri"/>
          <w:bCs/>
          <w:sz w:val="22"/>
          <w:szCs w:val="22"/>
        </w:rPr>
      </w:pPr>
    </w:p>
    <w:p w:rsidR="006E65C9" w:rsidRDefault="006E65C9" w:rsidP="000A34F3">
      <w:pPr>
        <w:jc w:val="both"/>
        <w:rPr>
          <w:rFonts w:ascii="Calibri" w:hAnsi="Calibri"/>
          <w:bCs/>
          <w:sz w:val="22"/>
          <w:szCs w:val="22"/>
        </w:rPr>
      </w:pPr>
    </w:p>
    <w:p w:rsidR="0016131A" w:rsidRPr="0016131A" w:rsidRDefault="0016131A" w:rsidP="0016131A">
      <w:pPr>
        <w:spacing w:after="160" w:line="259" w:lineRule="auto"/>
        <w:jc w:val="center"/>
        <w:rPr>
          <w:rFonts w:asciiTheme="minorHAnsi" w:eastAsiaTheme="minorHAnsi" w:hAnsiTheme="minorHAnsi" w:cstheme="minorBidi"/>
          <w:b/>
          <w:sz w:val="22"/>
          <w:szCs w:val="22"/>
          <w:u w:val="double"/>
          <w:lang w:eastAsia="en-US"/>
        </w:rPr>
      </w:pPr>
      <w:r w:rsidRPr="0016131A">
        <w:rPr>
          <w:rFonts w:asciiTheme="minorHAnsi" w:eastAsiaTheme="minorHAnsi" w:hAnsiTheme="minorHAnsi" w:cstheme="minorBidi"/>
          <w:b/>
          <w:sz w:val="22"/>
          <w:szCs w:val="22"/>
          <w:u w:val="double"/>
          <w:lang w:eastAsia="en-US"/>
        </w:rPr>
        <w:t>AFFAIRE N°7</w:t>
      </w:r>
    </w:p>
    <w:p w:rsidR="0016131A" w:rsidRPr="0016131A" w:rsidRDefault="0016131A" w:rsidP="0016131A">
      <w:pPr>
        <w:spacing w:after="160" w:line="259" w:lineRule="auto"/>
        <w:rPr>
          <w:rFonts w:asciiTheme="minorHAnsi" w:eastAsiaTheme="minorHAnsi" w:hAnsiTheme="minorHAnsi" w:cstheme="minorBidi"/>
          <w:b/>
          <w:sz w:val="22"/>
          <w:szCs w:val="22"/>
          <w:lang w:eastAsia="en-US"/>
        </w:rPr>
      </w:pPr>
      <w:r w:rsidRPr="0016131A">
        <w:rPr>
          <w:rFonts w:asciiTheme="minorHAnsi" w:eastAsiaTheme="minorHAnsi" w:hAnsiTheme="minorHAnsi" w:cstheme="minorBidi"/>
          <w:b/>
          <w:sz w:val="22"/>
          <w:szCs w:val="22"/>
          <w:lang w:eastAsia="en-US"/>
        </w:rPr>
        <w:t>ACOMPTE DE SUBVENTION COMITE DES FETES</w:t>
      </w:r>
    </w:p>
    <w:p w:rsidR="0016131A" w:rsidRPr="0016131A" w:rsidRDefault="0016131A" w:rsidP="0016131A">
      <w:pPr>
        <w:spacing w:after="160" w:line="259" w:lineRule="auto"/>
        <w:rPr>
          <w:rFonts w:asciiTheme="minorHAnsi" w:eastAsiaTheme="minorHAnsi" w:hAnsiTheme="minorHAnsi" w:cstheme="minorBidi"/>
          <w:sz w:val="22"/>
          <w:szCs w:val="22"/>
          <w:lang w:eastAsia="en-US"/>
        </w:rPr>
      </w:pPr>
      <w:r w:rsidRPr="0016131A">
        <w:rPr>
          <w:rFonts w:asciiTheme="minorHAnsi" w:eastAsiaTheme="minorHAnsi" w:hAnsiTheme="minorHAnsi" w:cstheme="minorBidi"/>
          <w:sz w:val="22"/>
          <w:szCs w:val="22"/>
          <w:lang w:eastAsia="en-US"/>
        </w:rPr>
        <w:t>Rapporteur : J. SOLEYROL</w:t>
      </w:r>
    </w:p>
    <w:p w:rsidR="006E65C9" w:rsidRPr="00017C70" w:rsidRDefault="006E65C9" w:rsidP="006E65C9">
      <w:pPr>
        <w:jc w:val="center"/>
        <w:rPr>
          <w:rFonts w:ascii="Calibri" w:hAnsi="Calibri"/>
          <w:bCs/>
          <w:i/>
          <w:sz w:val="20"/>
          <w:szCs w:val="20"/>
        </w:rPr>
      </w:pPr>
      <w:r w:rsidRPr="00017C70">
        <w:rPr>
          <w:rFonts w:ascii="Calibri" w:hAnsi="Calibri"/>
          <w:bCs/>
          <w:i/>
          <w:sz w:val="20"/>
          <w:szCs w:val="20"/>
        </w:rPr>
        <w:t>Mme CHAREYRE et M. BAILLIEU quittent la salle.</w:t>
      </w:r>
    </w:p>
    <w:p w:rsidR="0016131A" w:rsidRPr="0016131A" w:rsidRDefault="0016131A" w:rsidP="0016131A">
      <w:pPr>
        <w:spacing w:after="160" w:line="259" w:lineRule="auto"/>
        <w:rPr>
          <w:rFonts w:asciiTheme="minorHAnsi" w:eastAsiaTheme="minorHAnsi" w:hAnsiTheme="minorHAnsi" w:cstheme="minorBidi"/>
          <w:sz w:val="22"/>
          <w:szCs w:val="22"/>
          <w:lang w:eastAsia="en-US"/>
        </w:rPr>
      </w:pPr>
    </w:p>
    <w:p w:rsidR="0016131A" w:rsidRPr="0016131A" w:rsidRDefault="0016131A" w:rsidP="0016131A">
      <w:pPr>
        <w:spacing w:after="160" w:line="259" w:lineRule="auto"/>
        <w:jc w:val="both"/>
        <w:rPr>
          <w:rFonts w:ascii="Calibri" w:eastAsiaTheme="minorHAnsi" w:hAnsi="Calibri" w:cstheme="minorBidi"/>
          <w:sz w:val="22"/>
          <w:szCs w:val="22"/>
          <w:lang w:eastAsia="en-US"/>
        </w:rPr>
      </w:pPr>
      <w:r w:rsidRPr="0016131A">
        <w:rPr>
          <w:rFonts w:ascii="Calibri" w:eastAsiaTheme="minorHAnsi" w:hAnsi="Calibri" w:cstheme="minorBidi"/>
          <w:sz w:val="22"/>
          <w:szCs w:val="22"/>
          <w:lang w:eastAsia="en-US"/>
        </w:rPr>
        <w:t>L’article L. 1612-1 du CGCT prévoit que, dans le cas où le budget d'une collectivité territoriale n'a pas été adopté avant le 1er 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w:t>
      </w:r>
    </w:p>
    <w:p w:rsidR="0016131A" w:rsidRPr="0016131A" w:rsidRDefault="0016131A" w:rsidP="0016131A">
      <w:pPr>
        <w:spacing w:after="160" w:line="259" w:lineRule="auto"/>
        <w:jc w:val="both"/>
        <w:rPr>
          <w:rFonts w:ascii="Calibri" w:eastAsiaTheme="minorHAnsi" w:hAnsi="Calibri" w:cstheme="minorBidi"/>
          <w:sz w:val="22"/>
          <w:szCs w:val="22"/>
          <w:lang w:eastAsia="en-US"/>
        </w:rPr>
      </w:pPr>
      <w:r w:rsidRPr="0016131A">
        <w:rPr>
          <w:rFonts w:ascii="Calibri" w:eastAsiaTheme="minorHAnsi" w:hAnsi="Calibri" w:cstheme="minorBidi"/>
          <w:sz w:val="22"/>
          <w:szCs w:val="22"/>
          <w:lang w:eastAsia="en-US"/>
        </w:rPr>
        <w:t>Il est donc proposé au conseil municipal de verser au Comité des Fêtes un acompte sur la subvention annuelle de fonctionnement d’un montant de : 12 000 €</w:t>
      </w:r>
    </w:p>
    <w:p w:rsidR="0016131A" w:rsidRPr="0016131A" w:rsidRDefault="0016131A" w:rsidP="0016131A">
      <w:pPr>
        <w:spacing w:after="160" w:line="259" w:lineRule="auto"/>
        <w:rPr>
          <w:rFonts w:asciiTheme="minorHAnsi" w:eastAsiaTheme="minorHAnsi" w:hAnsiTheme="minorHAnsi" w:cstheme="minorBidi"/>
          <w:sz w:val="22"/>
          <w:szCs w:val="22"/>
          <w:lang w:eastAsia="en-US"/>
        </w:rPr>
      </w:pPr>
      <w:r w:rsidRPr="0016131A">
        <w:rPr>
          <w:rFonts w:asciiTheme="minorHAnsi" w:eastAsiaTheme="minorHAnsi" w:hAnsiTheme="minorHAnsi" w:cstheme="minorBidi"/>
          <w:sz w:val="22"/>
          <w:szCs w:val="22"/>
          <w:lang w:eastAsia="en-US"/>
        </w:rPr>
        <w:t>Le conseil municipal est invité à délibérer.</w:t>
      </w:r>
    </w:p>
    <w:p w:rsidR="00B822CA" w:rsidRDefault="00B822CA" w:rsidP="000A34F3">
      <w:pPr>
        <w:jc w:val="both"/>
        <w:rPr>
          <w:rFonts w:ascii="Calibri" w:hAnsi="Calibri"/>
          <w:bCs/>
          <w:sz w:val="22"/>
          <w:szCs w:val="22"/>
        </w:rPr>
      </w:pPr>
    </w:p>
    <w:p w:rsidR="0016131A" w:rsidRPr="009958BB" w:rsidRDefault="0016131A" w:rsidP="00DC578D">
      <w:pPr>
        <w:jc w:val="both"/>
        <w:rPr>
          <w:rFonts w:ascii="Calibri" w:hAnsi="Calibri"/>
          <w:sz w:val="22"/>
          <w:szCs w:val="22"/>
          <w:u w:val="single"/>
        </w:rPr>
      </w:pPr>
      <w:r w:rsidRPr="009958BB">
        <w:rPr>
          <w:rFonts w:ascii="Calibri" w:hAnsi="Calibri"/>
          <w:noProof/>
          <w:sz w:val="22"/>
          <w:szCs w:val="22"/>
          <w:u w:val="single"/>
        </w:rPr>
        <w:t>Débat :</w:t>
      </w:r>
    </w:p>
    <w:p w:rsidR="0016131A" w:rsidRDefault="0016131A" w:rsidP="000A34F3">
      <w:pPr>
        <w:jc w:val="both"/>
        <w:rPr>
          <w:rFonts w:ascii="Calibri" w:hAnsi="Calibri"/>
          <w:bCs/>
          <w:sz w:val="22"/>
          <w:szCs w:val="22"/>
        </w:rPr>
      </w:pPr>
    </w:p>
    <w:p w:rsidR="0016131A" w:rsidRDefault="0016131A" w:rsidP="000A34F3">
      <w:pPr>
        <w:jc w:val="both"/>
        <w:rPr>
          <w:rFonts w:ascii="Calibri" w:hAnsi="Calibri"/>
          <w:sz w:val="22"/>
          <w:szCs w:val="22"/>
        </w:rPr>
      </w:pPr>
      <w:r>
        <w:rPr>
          <w:rFonts w:ascii="Calibri" w:hAnsi="Calibri"/>
          <w:sz w:val="22"/>
          <w:szCs w:val="22"/>
        </w:rPr>
        <w:t>Personne ne prenant la parole, il est passé au vote</w:t>
      </w:r>
    </w:p>
    <w:p w:rsidR="0016131A" w:rsidRDefault="0016131A" w:rsidP="000A34F3">
      <w:pPr>
        <w:jc w:val="both"/>
        <w:rPr>
          <w:rFonts w:ascii="Calibri" w:hAnsi="Calibri"/>
          <w:sz w:val="22"/>
          <w:szCs w:val="22"/>
        </w:rPr>
      </w:pPr>
    </w:p>
    <w:p w:rsidR="0016131A" w:rsidRPr="00C45369" w:rsidRDefault="0016131A" w:rsidP="00DC578D">
      <w:pPr>
        <w:jc w:val="both"/>
        <w:rPr>
          <w:rFonts w:ascii="Calibri" w:hAnsi="Calibri"/>
          <w:noProof/>
          <w:sz w:val="22"/>
          <w:szCs w:val="22"/>
          <w:u w:val="single"/>
        </w:rPr>
      </w:pPr>
      <w:r w:rsidRPr="009958BB">
        <w:rPr>
          <w:rFonts w:ascii="Calibri" w:hAnsi="Calibri"/>
          <w:noProof/>
          <w:sz w:val="22"/>
          <w:szCs w:val="22"/>
          <w:u w:val="single"/>
        </w:rPr>
        <w:t>Vote :</w:t>
      </w:r>
    </w:p>
    <w:p w:rsidR="0016131A" w:rsidRDefault="006E65C9" w:rsidP="000A34F3">
      <w:pPr>
        <w:jc w:val="both"/>
        <w:rPr>
          <w:rFonts w:ascii="Calibri" w:hAnsi="Calibri"/>
          <w:sz w:val="22"/>
          <w:szCs w:val="22"/>
        </w:rPr>
      </w:pPr>
      <w:r>
        <w:rPr>
          <w:rFonts w:ascii="Calibri" w:hAnsi="Calibri"/>
          <w:sz w:val="22"/>
          <w:szCs w:val="22"/>
        </w:rPr>
        <w:t>Unanimité</w:t>
      </w:r>
    </w:p>
    <w:p w:rsidR="00A1323B" w:rsidRDefault="00A1323B" w:rsidP="000A34F3">
      <w:pPr>
        <w:jc w:val="both"/>
        <w:rPr>
          <w:rFonts w:ascii="Calibri" w:hAnsi="Calibri"/>
          <w:sz w:val="22"/>
          <w:szCs w:val="22"/>
        </w:rPr>
      </w:pPr>
    </w:p>
    <w:p w:rsidR="00A1323B" w:rsidRPr="00017C70" w:rsidRDefault="006E65C9" w:rsidP="00017C70">
      <w:pPr>
        <w:jc w:val="center"/>
        <w:rPr>
          <w:rFonts w:ascii="Calibri" w:hAnsi="Calibri"/>
          <w:i/>
          <w:sz w:val="20"/>
          <w:szCs w:val="20"/>
        </w:rPr>
      </w:pPr>
      <w:r w:rsidRPr="00017C70">
        <w:rPr>
          <w:rFonts w:ascii="Calibri" w:hAnsi="Calibri"/>
          <w:i/>
          <w:sz w:val="20"/>
          <w:szCs w:val="20"/>
        </w:rPr>
        <w:t>Retour de Mme CHAREYRE et M. BAILLIEU</w:t>
      </w:r>
    </w:p>
    <w:p w:rsidR="00A1323B" w:rsidRDefault="00A1323B" w:rsidP="000A34F3">
      <w:pPr>
        <w:jc w:val="both"/>
        <w:rPr>
          <w:rFonts w:ascii="Calibri" w:hAnsi="Calibri"/>
          <w:sz w:val="22"/>
          <w:szCs w:val="22"/>
        </w:rPr>
      </w:pPr>
    </w:p>
    <w:p w:rsidR="00A1323B" w:rsidRPr="0016131A" w:rsidRDefault="00A1323B" w:rsidP="000A34F3">
      <w:pPr>
        <w:jc w:val="both"/>
        <w:rPr>
          <w:rFonts w:ascii="Calibri" w:hAnsi="Calibri"/>
          <w:sz w:val="22"/>
          <w:szCs w:val="22"/>
        </w:rPr>
      </w:pPr>
    </w:p>
    <w:p w:rsidR="00B822CA" w:rsidRDefault="00B822CA" w:rsidP="000A34F3">
      <w:pPr>
        <w:jc w:val="both"/>
        <w:rPr>
          <w:rFonts w:ascii="Calibri" w:hAnsi="Calibri"/>
          <w:bCs/>
          <w:sz w:val="22"/>
          <w:szCs w:val="22"/>
        </w:rPr>
      </w:pPr>
    </w:p>
    <w:p w:rsidR="00A1323B" w:rsidRPr="00A1323B" w:rsidRDefault="00A1323B" w:rsidP="00A1323B">
      <w:pPr>
        <w:jc w:val="center"/>
        <w:rPr>
          <w:rFonts w:ascii="Calibri" w:hAnsi="Calibri"/>
          <w:b/>
          <w:bCs/>
          <w:sz w:val="22"/>
          <w:szCs w:val="22"/>
          <w:u w:val="double"/>
        </w:rPr>
      </w:pPr>
      <w:r w:rsidRPr="00A1323B">
        <w:rPr>
          <w:rFonts w:ascii="Calibri" w:hAnsi="Calibri"/>
          <w:b/>
          <w:bCs/>
          <w:sz w:val="22"/>
          <w:szCs w:val="22"/>
          <w:u w:val="double"/>
        </w:rPr>
        <w:t>AFFAIRE N° 8</w:t>
      </w:r>
    </w:p>
    <w:p w:rsidR="00A1323B" w:rsidRPr="00A1323B" w:rsidRDefault="00A1323B" w:rsidP="00A1323B">
      <w:pPr>
        <w:jc w:val="both"/>
        <w:rPr>
          <w:rFonts w:ascii="Calibri" w:hAnsi="Calibri"/>
          <w:b/>
          <w:bCs/>
          <w:sz w:val="22"/>
          <w:szCs w:val="22"/>
          <w:u w:val="double"/>
        </w:rPr>
      </w:pPr>
    </w:p>
    <w:p w:rsidR="00A1323B" w:rsidRPr="00A1323B" w:rsidRDefault="00A1323B" w:rsidP="00A1323B">
      <w:pPr>
        <w:jc w:val="both"/>
        <w:rPr>
          <w:rFonts w:ascii="Calibri" w:hAnsi="Calibri"/>
          <w:b/>
          <w:bCs/>
          <w:sz w:val="22"/>
          <w:szCs w:val="22"/>
        </w:rPr>
      </w:pPr>
      <w:r w:rsidRPr="00A1323B">
        <w:rPr>
          <w:rFonts w:ascii="Calibri" w:hAnsi="Calibri"/>
          <w:b/>
          <w:bCs/>
          <w:sz w:val="22"/>
          <w:szCs w:val="22"/>
        </w:rPr>
        <w:t>VENTE D’UN TERRAIN COMMUNAL - PARCELLE CD 14</w:t>
      </w:r>
    </w:p>
    <w:p w:rsidR="00A1323B" w:rsidRDefault="00804188" w:rsidP="00A1323B">
      <w:pPr>
        <w:jc w:val="both"/>
        <w:rPr>
          <w:rFonts w:ascii="Calibri" w:hAnsi="Calibri"/>
          <w:bCs/>
          <w:sz w:val="22"/>
          <w:szCs w:val="22"/>
        </w:rPr>
      </w:pPr>
      <w:r>
        <w:rPr>
          <w:rFonts w:ascii="Calibri" w:hAnsi="Calibri"/>
          <w:bCs/>
          <w:sz w:val="22"/>
          <w:szCs w:val="22"/>
        </w:rPr>
        <w:t>- Rapporteur : M. LE MAIRE</w:t>
      </w:r>
    </w:p>
    <w:p w:rsidR="00804188" w:rsidRDefault="00804188" w:rsidP="00A1323B">
      <w:pPr>
        <w:jc w:val="both"/>
        <w:rPr>
          <w:rFonts w:ascii="Calibri" w:hAnsi="Calibri"/>
          <w:bCs/>
          <w:sz w:val="22"/>
          <w:szCs w:val="22"/>
        </w:rPr>
      </w:pPr>
    </w:p>
    <w:p w:rsidR="00804188" w:rsidRPr="00A1323B" w:rsidRDefault="00804188" w:rsidP="00A1323B">
      <w:pPr>
        <w:jc w:val="both"/>
        <w:rPr>
          <w:rFonts w:ascii="Calibri" w:hAnsi="Calibri"/>
          <w:bCs/>
          <w:sz w:val="22"/>
          <w:szCs w:val="22"/>
        </w:rPr>
      </w:pPr>
    </w:p>
    <w:p w:rsidR="00A1323B" w:rsidRPr="00A1323B" w:rsidRDefault="00A1323B" w:rsidP="00A1323B">
      <w:pPr>
        <w:jc w:val="both"/>
        <w:rPr>
          <w:rFonts w:ascii="Calibri" w:hAnsi="Calibri"/>
          <w:bCs/>
          <w:sz w:val="22"/>
          <w:szCs w:val="22"/>
        </w:rPr>
      </w:pPr>
      <w:r w:rsidRPr="00A1323B">
        <w:rPr>
          <w:rFonts w:ascii="Calibri" w:hAnsi="Calibri"/>
          <w:bCs/>
          <w:sz w:val="22"/>
          <w:szCs w:val="22"/>
        </w:rPr>
        <w:t xml:space="preserve">La commune est propriétaire d’un terrain nu, cadastré section CD 14 d’une contenance de 5765 m², </w:t>
      </w:r>
      <w:proofErr w:type="spellStart"/>
      <w:r w:rsidRPr="00A1323B">
        <w:rPr>
          <w:rFonts w:ascii="Calibri" w:hAnsi="Calibri"/>
          <w:bCs/>
          <w:sz w:val="22"/>
          <w:szCs w:val="22"/>
        </w:rPr>
        <w:t>lieu dit</w:t>
      </w:r>
      <w:proofErr w:type="spellEnd"/>
      <w:r w:rsidRPr="00A1323B">
        <w:rPr>
          <w:rFonts w:ascii="Calibri" w:hAnsi="Calibri"/>
          <w:bCs/>
          <w:sz w:val="22"/>
          <w:szCs w:val="22"/>
        </w:rPr>
        <w:t xml:space="preserve"> « Corbières », situé en zone Aa du plan local d’urbanisme </w:t>
      </w:r>
      <w:r w:rsidRPr="00A1323B">
        <w:rPr>
          <w:rFonts w:ascii="Calibri" w:hAnsi="Calibri"/>
          <w:bCs/>
          <w:i/>
          <w:iCs/>
          <w:sz w:val="22"/>
          <w:szCs w:val="22"/>
        </w:rPr>
        <w:t>(plan annexé</w:t>
      </w:r>
      <w:r w:rsidRPr="00A1323B">
        <w:rPr>
          <w:rFonts w:ascii="Calibri" w:hAnsi="Calibri"/>
          <w:bCs/>
          <w:sz w:val="22"/>
          <w:szCs w:val="22"/>
        </w:rPr>
        <w:t>).</w:t>
      </w:r>
    </w:p>
    <w:p w:rsidR="00A1323B" w:rsidRPr="00A1323B" w:rsidRDefault="00A1323B" w:rsidP="00A1323B">
      <w:pPr>
        <w:jc w:val="both"/>
        <w:rPr>
          <w:rFonts w:ascii="Calibri" w:hAnsi="Calibri"/>
          <w:bCs/>
          <w:sz w:val="22"/>
          <w:szCs w:val="22"/>
        </w:rPr>
      </w:pPr>
    </w:p>
    <w:p w:rsidR="00A1323B" w:rsidRPr="00A1323B" w:rsidRDefault="00A1323B" w:rsidP="00A1323B">
      <w:pPr>
        <w:jc w:val="both"/>
        <w:rPr>
          <w:rFonts w:ascii="Calibri" w:hAnsi="Calibri"/>
          <w:bCs/>
          <w:sz w:val="22"/>
          <w:szCs w:val="22"/>
        </w:rPr>
      </w:pPr>
      <w:r w:rsidRPr="00A1323B">
        <w:rPr>
          <w:rFonts w:ascii="Calibri" w:hAnsi="Calibri"/>
          <w:bCs/>
          <w:sz w:val="22"/>
          <w:szCs w:val="22"/>
        </w:rPr>
        <w:t xml:space="preserve">Ce terrain a fait l’objet d’une estimation du service des domaines à hauteur de 12 000 euros +/-10%. </w:t>
      </w:r>
    </w:p>
    <w:p w:rsidR="00A1323B" w:rsidRPr="00A1323B" w:rsidRDefault="00A1323B" w:rsidP="00A1323B">
      <w:pPr>
        <w:jc w:val="both"/>
        <w:rPr>
          <w:rFonts w:ascii="Calibri" w:hAnsi="Calibri"/>
          <w:bCs/>
          <w:sz w:val="22"/>
          <w:szCs w:val="22"/>
        </w:rPr>
      </w:pPr>
      <w:r w:rsidRPr="00A1323B">
        <w:rPr>
          <w:rFonts w:ascii="Calibri" w:hAnsi="Calibri"/>
          <w:bCs/>
          <w:sz w:val="22"/>
          <w:szCs w:val="22"/>
        </w:rPr>
        <w:t xml:space="preserve">La SCI Grand Corbière, représentée par Chloé LEYGUE, s’est porté acquéreur de ce terrain, moyennant la somme de 15 000 euros. </w:t>
      </w:r>
    </w:p>
    <w:p w:rsidR="00A1323B" w:rsidRPr="00A1323B" w:rsidRDefault="00A1323B" w:rsidP="00A1323B">
      <w:pPr>
        <w:jc w:val="both"/>
        <w:rPr>
          <w:rFonts w:ascii="Calibri" w:hAnsi="Calibri"/>
          <w:bCs/>
          <w:sz w:val="22"/>
          <w:szCs w:val="22"/>
        </w:rPr>
      </w:pPr>
    </w:p>
    <w:p w:rsidR="00A1323B" w:rsidRPr="00A1323B" w:rsidRDefault="00A1323B" w:rsidP="00A1323B">
      <w:pPr>
        <w:jc w:val="both"/>
        <w:rPr>
          <w:rFonts w:ascii="Calibri" w:hAnsi="Calibri"/>
          <w:bCs/>
          <w:sz w:val="22"/>
          <w:szCs w:val="22"/>
        </w:rPr>
      </w:pPr>
      <w:r w:rsidRPr="00A1323B">
        <w:rPr>
          <w:rFonts w:ascii="Calibri" w:hAnsi="Calibri"/>
          <w:bCs/>
          <w:sz w:val="22"/>
          <w:szCs w:val="22"/>
        </w:rPr>
        <w:t>Aussi est-il proposé au conseil municipal :</w:t>
      </w:r>
    </w:p>
    <w:p w:rsidR="00A1323B" w:rsidRPr="00A1323B" w:rsidRDefault="00A1323B" w:rsidP="00A1323B">
      <w:pPr>
        <w:numPr>
          <w:ilvl w:val="0"/>
          <w:numId w:val="40"/>
        </w:numPr>
        <w:jc w:val="both"/>
        <w:rPr>
          <w:rFonts w:ascii="Calibri" w:hAnsi="Calibri"/>
          <w:bCs/>
          <w:sz w:val="22"/>
          <w:szCs w:val="22"/>
        </w:rPr>
      </w:pPr>
      <w:r w:rsidRPr="00A1323B">
        <w:rPr>
          <w:rFonts w:ascii="Calibri" w:hAnsi="Calibri"/>
          <w:bCs/>
          <w:sz w:val="22"/>
          <w:szCs w:val="22"/>
        </w:rPr>
        <w:t>D’autoriser la vente de la parcelle CD 14 à la SCI Grand Corbière, représentée par Chloé LEYGUE, d’une superficie de 5765 m², moyennant la somme de 15 000 €</w:t>
      </w:r>
    </w:p>
    <w:p w:rsidR="00A1323B" w:rsidRPr="00A1323B" w:rsidRDefault="00A1323B" w:rsidP="00A1323B">
      <w:pPr>
        <w:numPr>
          <w:ilvl w:val="0"/>
          <w:numId w:val="40"/>
        </w:numPr>
        <w:jc w:val="both"/>
        <w:rPr>
          <w:rFonts w:ascii="Calibri" w:hAnsi="Calibri"/>
          <w:bCs/>
          <w:sz w:val="22"/>
          <w:szCs w:val="22"/>
        </w:rPr>
      </w:pPr>
      <w:r w:rsidRPr="00A1323B">
        <w:rPr>
          <w:rFonts w:ascii="Calibri" w:hAnsi="Calibri"/>
          <w:bCs/>
          <w:sz w:val="22"/>
          <w:szCs w:val="22"/>
        </w:rPr>
        <w:t>De désigner Maître GUICHARD, Notaire à Aigues-Mortes pour la réalisation de l’acte authentique.</w:t>
      </w:r>
    </w:p>
    <w:p w:rsidR="00A1323B" w:rsidRPr="00A1323B" w:rsidRDefault="00A1323B" w:rsidP="00A1323B">
      <w:pPr>
        <w:numPr>
          <w:ilvl w:val="0"/>
          <w:numId w:val="40"/>
        </w:numPr>
        <w:jc w:val="both"/>
        <w:rPr>
          <w:rFonts w:ascii="Calibri" w:hAnsi="Calibri"/>
          <w:bCs/>
          <w:sz w:val="22"/>
          <w:szCs w:val="22"/>
        </w:rPr>
      </w:pPr>
      <w:r w:rsidRPr="00A1323B">
        <w:rPr>
          <w:rFonts w:ascii="Calibri" w:hAnsi="Calibri"/>
          <w:bCs/>
          <w:sz w:val="22"/>
          <w:szCs w:val="22"/>
        </w:rPr>
        <w:t>De dire que les frais d’acte et de bornage seront à la charge de l’acquéreur</w:t>
      </w:r>
    </w:p>
    <w:p w:rsidR="00A1323B" w:rsidRPr="00A1323B" w:rsidRDefault="00A1323B" w:rsidP="00A1323B">
      <w:pPr>
        <w:numPr>
          <w:ilvl w:val="0"/>
          <w:numId w:val="40"/>
        </w:numPr>
        <w:jc w:val="both"/>
        <w:rPr>
          <w:rFonts w:ascii="Calibri" w:hAnsi="Calibri"/>
          <w:bCs/>
          <w:sz w:val="22"/>
          <w:szCs w:val="22"/>
        </w:rPr>
      </w:pPr>
      <w:r w:rsidRPr="00A1323B">
        <w:rPr>
          <w:rFonts w:ascii="Calibri" w:hAnsi="Calibri"/>
          <w:bCs/>
          <w:sz w:val="22"/>
          <w:szCs w:val="22"/>
        </w:rPr>
        <w:t>D’autoriser le Maire à signer tout document et acte se rapportant à cette affaire</w:t>
      </w:r>
    </w:p>
    <w:p w:rsidR="00A1323B" w:rsidRPr="00A1323B" w:rsidRDefault="00A1323B" w:rsidP="00A1323B">
      <w:pPr>
        <w:jc w:val="both"/>
        <w:rPr>
          <w:rFonts w:ascii="Calibri" w:hAnsi="Calibri"/>
          <w:bCs/>
          <w:sz w:val="22"/>
          <w:szCs w:val="22"/>
        </w:rPr>
      </w:pPr>
    </w:p>
    <w:p w:rsidR="00A1323B" w:rsidRPr="00A1323B" w:rsidRDefault="00A1323B" w:rsidP="00A1323B">
      <w:pPr>
        <w:jc w:val="both"/>
        <w:rPr>
          <w:rFonts w:ascii="Calibri" w:hAnsi="Calibri"/>
          <w:bCs/>
          <w:sz w:val="22"/>
          <w:szCs w:val="22"/>
        </w:rPr>
      </w:pPr>
      <w:r w:rsidRPr="00A1323B">
        <w:rPr>
          <w:rFonts w:ascii="Calibri" w:hAnsi="Calibri"/>
          <w:bCs/>
          <w:sz w:val="22"/>
          <w:szCs w:val="22"/>
        </w:rPr>
        <w:t>Le conseil municipal est invité à délibérer</w:t>
      </w:r>
    </w:p>
    <w:p w:rsidR="00B822CA" w:rsidRDefault="00B822CA" w:rsidP="000A34F3">
      <w:pPr>
        <w:jc w:val="both"/>
        <w:rPr>
          <w:rFonts w:ascii="Calibri" w:hAnsi="Calibri"/>
          <w:bCs/>
          <w:sz w:val="22"/>
          <w:szCs w:val="22"/>
        </w:rPr>
      </w:pPr>
    </w:p>
    <w:p w:rsidR="00B822CA" w:rsidRDefault="00B822CA" w:rsidP="000A34F3">
      <w:pPr>
        <w:jc w:val="both"/>
        <w:rPr>
          <w:rFonts w:ascii="Calibri" w:hAnsi="Calibri"/>
          <w:bCs/>
          <w:sz w:val="22"/>
          <w:szCs w:val="22"/>
        </w:rPr>
      </w:pPr>
    </w:p>
    <w:p w:rsidR="00A1323B" w:rsidRPr="009958BB" w:rsidRDefault="00A1323B" w:rsidP="00DC578D">
      <w:pPr>
        <w:jc w:val="both"/>
        <w:rPr>
          <w:rFonts w:ascii="Calibri" w:hAnsi="Calibri"/>
          <w:sz w:val="22"/>
          <w:szCs w:val="22"/>
          <w:u w:val="single"/>
        </w:rPr>
      </w:pPr>
      <w:r w:rsidRPr="009958BB">
        <w:rPr>
          <w:rFonts w:ascii="Calibri" w:hAnsi="Calibri"/>
          <w:noProof/>
          <w:sz w:val="22"/>
          <w:szCs w:val="22"/>
          <w:u w:val="single"/>
        </w:rPr>
        <w:t>Débat :</w:t>
      </w:r>
    </w:p>
    <w:p w:rsidR="00B822CA" w:rsidRDefault="00B822CA" w:rsidP="000A34F3">
      <w:pPr>
        <w:jc w:val="both"/>
        <w:rPr>
          <w:rFonts w:ascii="Calibri" w:hAnsi="Calibri"/>
          <w:bCs/>
          <w:sz w:val="22"/>
          <w:szCs w:val="22"/>
        </w:rPr>
      </w:pPr>
    </w:p>
    <w:p w:rsidR="00B822CA" w:rsidRDefault="001B5A2F" w:rsidP="000A34F3">
      <w:pPr>
        <w:jc w:val="both"/>
        <w:rPr>
          <w:rFonts w:ascii="Calibri" w:hAnsi="Calibri"/>
          <w:bCs/>
          <w:sz w:val="22"/>
          <w:szCs w:val="22"/>
        </w:rPr>
      </w:pPr>
      <w:r w:rsidRPr="001B5A2F">
        <w:rPr>
          <w:rFonts w:ascii="Calibri" w:hAnsi="Calibri"/>
          <w:b/>
          <w:bCs/>
          <w:sz w:val="22"/>
          <w:szCs w:val="22"/>
        </w:rPr>
        <w:t>Stéphane Pignan</w:t>
      </w:r>
      <w:r>
        <w:rPr>
          <w:rFonts w:ascii="Calibri" w:hAnsi="Calibri"/>
          <w:bCs/>
          <w:sz w:val="22"/>
          <w:szCs w:val="22"/>
        </w:rPr>
        <w:t xml:space="preserve"> </w:t>
      </w:r>
      <w:r w:rsidR="00017C70">
        <w:rPr>
          <w:rFonts w:ascii="Calibri" w:hAnsi="Calibri"/>
          <w:bCs/>
          <w:sz w:val="22"/>
          <w:szCs w:val="22"/>
        </w:rPr>
        <w:t>fait</w:t>
      </w:r>
      <w:r>
        <w:rPr>
          <w:rFonts w:ascii="Calibri" w:hAnsi="Calibri"/>
          <w:bCs/>
          <w:sz w:val="22"/>
          <w:szCs w:val="22"/>
        </w:rPr>
        <w:t xml:space="preserve"> quelques observations concernant </w:t>
      </w:r>
      <w:r w:rsidR="00017C70">
        <w:rPr>
          <w:rFonts w:ascii="Calibri" w:hAnsi="Calibri"/>
          <w:bCs/>
          <w:sz w:val="22"/>
          <w:szCs w:val="22"/>
        </w:rPr>
        <w:t>la</w:t>
      </w:r>
      <w:r>
        <w:rPr>
          <w:rFonts w:ascii="Calibri" w:hAnsi="Calibri"/>
          <w:bCs/>
          <w:sz w:val="22"/>
          <w:szCs w:val="22"/>
        </w:rPr>
        <w:t xml:space="preserve"> cession de cette parcelle de terrain communal. </w:t>
      </w:r>
      <w:r w:rsidR="00017C70">
        <w:rPr>
          <w:rFonts w:ascii="Calibri" w:hAnsi="Calibri"/>
          <w:bCs/>
          <w:sz w:val="22"/>
          <w:szCs w:val="22"/>
        </w:rPr>
        <w:t>A l’approche des élections, estimant que</w:t>
      </w:r>
      <w:r w:rsidR="00B312D2">
        <w:rPr>
          <w:rFonts w:ascii="Calibri" w:hAnsi="Calibri"/>
          <w:bCs/>
          <w:sz w:val="22"/>
          <w:szCs w:val="22"/>
        </w:rPr>
        <w:t xml:space="preserve"> la cession et l’acquisition de terrains semblent être la </w:t>
      </w:r>
      <w:r w:rsidR="00017C70">
        <w:rPr>
          <w:rFonts w:ascii="Calibri" w:hAnsi="Calibri"/>
          <w:bCs/>
          <w:sz w:val="22"/>
          <w:szCs w:val="22"/>
        </w:rPr>
        <w:t>priorité</w:t>
      </w:r>
      <w:r w:rsidR="00B312D2">
        <w:rPr>
          <w:rFonts w:ascii="Calibri" w:hAnsi="Calibri"/>
          <w:bCs/>
          <w:sz w:val="22"/>
          <w:szCs w:val="22"/>
        </w:rPr>
        <w:t xml:space="preserve"> de la fin de cette mandature. Il s’interroge donc sur </w:t>
      </w:r>
      <w:r w:rsidR="00017C70">
        <w:rPr>
          <w:rFonts w:ascii="Calibri" w:hAnsi="Calibri"/>
          <w:bCs/>
          <w:sz w:val="22"/>
          <w:szCs w:val="22"/>
        </w:rPr>
        <w:t>l’urgence à traiter ce point. Il</w:t>
      </w:r>
      <w:r w:rsidR="00B312D2">
        <w:rPr>
          <w:rFonts w:ascii="Calibri" w:hAnsi="Calibri"/>
          <w:bCs/>
          <w:sz w:val="22"/>
          <w:szCs w:val="22"/>
        </w:rPr>
        <w:t xml:space="preserve"> aurait préféré ce soir que les élus abordent le débat d’orientation budgétaire qui est un point essentiel pour la commune et dont aujourd’hui il constate qu’il ne fait pas partie de l’ordre du jour</w:t>
      </w:r>
      <w:r w:rsidR="00017C70">
        <w:rPr>
          <w:rFonts w:ascii="Calibri" w:hAnsi="Calibri"/>
          <w:bCs/>
          <w:sz w:val="22"/>
          <w:szCs w:val="22"/>
        </w:rPr>
        <w:t>, alors que M. le</w:t>
      </w:r>
      <w:r w:rsidR="00B312D2">
        <w:rPr>
          <w:rFonts w:ascii="Calibri" w:hAnsi="Calibri"/>
          <w:bCs/>
          <w:sz w:val="22"/>
          <w:szCs w:val="22"/>
        </w:rPr>
        <w:t xml:space="preserve"> Maire a </w:t>
      </w:r>
      <w:r w:rsidR="00017C70">
        <w:rPr>
          <w:rFonts w:ascii="Calibri" w:hAnsi="Calibri"/>
          <w:bCs/>
          <w:sz w:val="22"/>
          <w:szCs w:val="22"/>
        </w:rPr>
        <w:t>précisé</w:t>
      </w:r>
      <w:r w:rsidR="00B312D2">
        <w:rPr>
          <w:rFonts w:ascii="Calibri" w:hAnsi="Calibri"/>
          <w:bCs/>
          <w:sz w:val="22"/>
          <w:szCs w:val="22"/>
        </w:rPr>
        <w:t xml:space="preserve"> au début de ce conseil que c’était certainement</w:t>
      </w:r>
      <w:r w:rsidR="00017C70">
        <w:rPr>
          <w:rFonts w:ascii="Calibri" w:hAnsi="Calibri"/>
          <w:bCs/>
          <w:sz w:val="22"/>
          <w:szCs w:val="22"/>
        </w:rPr>
        <w:t xml:space="preserve"> le dernier. Cela signifie que M. le Maire et son groupe ont</w:t>
      </w:r>
      <w:r w:rsidR="00B312D2">
        <w:rPr>
          <w:rFonts w:ascii="Calibri" w:hAnsi="Calibri"/>
          <w:bCs/>
          <w:sz w:val="22"/>
          <w:szCs w:val="22"/>
        </w:rPr>
        <w:t xml:space="preserve"> fait la priorité de vente ou de cessions de terrains, l’axe de la fin de cette mandature. Il reprend une déclaration faite par Melle LEYGUE le 5-05-2019 dans un article du Midi Libre, où cette dernière indique </w:t>
      </w:r>
      <w:r w:rsidR="004A0FA7">
        <w:rPr>
          <w:rFonts w:ascii="Calibri" w:hAnsi="Calibri"/>
          <w:bCs/>
          <w:sz w:val="22"/>
          <w:szCs w:val="22"/>
        </w:rPr>
        <w:t>« </w:t>
      </w:r>
      <w:r w:rsidR="00B312D2" w:rsidRPr="00017C70">
        <w:rPr>
          <w:rFonts w:ascii="Calibri" w:hAnsi="Calibri"/>
          <w:bCs/>
          <w:i/>
          <w:sz w:val="22"/>
          <w:szCs w:val="22"/>
        </w:rPr>
        <w:t xml:space="preserve">dans le cadre de l’acquisition de ce domaine viticole, on a trouvé que c’était une pépite aux milles possibilités </w:t>
      </w:r>
      <w:r w:rsidR="004A0FA7" w:rsidRPr="00017C70">
        <w:rPr>
          <w:rFonts w:ascii="Calibri" w:hAnsi="Calibri"/>
          <w:bCs/>
          <w:i/>
          <w:sz w:val="22"/>
          <w:szCs w:val="22"/>
        </w:rPr>
        <w:t>et que le domaine répondait à notre projet commun et familial </w:t>
      </w:r>
      <w:r w:rsidR="004A0FA7">
        <w:rPr>
          <w:rFonts w:ascii="Calibri" w:hAnsi="Calibri"/>
          <w:bCs/>
          <w:sz w:val="22"/>
          <w:szCs w:val="22"/>
        </w:rPr>
        <w:t xml:space="preserve">» Donc aujourd’hui la commune va vendre une partie de cette pépite de ce terrain, pour permettre à ce particulier d’étendre son domaine. Quel est l’intérêt </w:t>
      </w:r>
      <w:r w:rsidR="00017C70">
        <w:rPr>
          <w:rFonts w:ascii="Calibri" w:hAnsi="Calibri"/>
          <w:bCs/>
          <w:sz w:val="22"/>
          <w:szCs w:val="22"/>
        </w:rPr>
        <w:t>ce soir,</w:t>
      </w:r>
      <w:r w:rsidR="004A0FA7">
        <w:rPr>
          <w:rFonts w:ascii="Calibri" w:hAnsi="Calibri"/>
          <w:bCs/>
          <w:sz w:val="22"/>
          <w:szCs w:val="22"/>
        </w:rPr>
        <w:t xml:space="preserve"> pour la commune</w:t>
      </w:r>
      <w:r w:rsidR="00017C70">
        <w:rPr>
          <w:rFonts w:ascii="Calibri" w:hAnsi="Calibri"/>
          <w:bCs/>
          <w:sz w:val="22"/>
          <w:szCs w:val="22"/>
        </w:rPr>
        <w:t>,</w:t>
      </w:r>
      <w:r w:rsidR="004A0FA7">
        <w:rPr>
          <w:rFonts w:ascii="Calibri" w:hAnsi="Calibri"/>
          <w:bCs/>
          <w:sz w:val="22"/>
          <w:szCs w:val="22"/>
        </w:rPr>
        <w:t xml:space="preserve"> de vendre ce terrain, 15 000 € somme relativement faible même si les Domaines indiquent 12 000 € +ou- 10 %. Soit </w:t>
      </w:r>
      <w:r w:rsidR="00017C70">
        <w:rPr>
          <w:rFonts w:ascii="Calibri" w:hAnsi="Calibri"/>
          <w:bCs/>
          <w:sz w:val="22"/>
          <w:szCs w:val="22"/>
        </w:rPr>
        <w:t>il y a un</w:t>
      </w:r>
      <w:r w:rsidR="004A0FA7">
        <w:rPr>
          <w:rFonts w:ascii="Calibri" w:hAnsi="Calibri"/>
          <w:bCs/>
          <w:sz w:val="22"/>
          <w:szCs w:val="22"/>
        </w:rPr>
        <w:t xml:space="preserve"> besoin de 15 000 €, </w:t>
      </w:r>
      <w:r w:rsidR="005667D8">
        <w:rPr>
          <w:rFonts w:ascii="Calibri" w:hAnsi="Calibri"/>
          <w:bCs/>
          <w:sz w:val="22"/>
          <w:szCs w:val="22"/>
        </w:rPr>
        <w:t xml:space="preserve">et </w:t>
      </w:r>
      <w:r w:rsidR="004A0FA7">
        <w:rPr>
          <w:rFonts w:ascii="Calibri" w:hAnsi="Calibri"/>
          <w:bCs/>
          <w:sz w:val="22"/>
          <w:szCs w:val="22"/>
        </w:rPr>
        <w:t xml:space="preserve">cela veut dire que la situation est très préoccupante, ou alors il y </w:t>
      </w:r>
      <w:r w:rsidR="005667D8">
        <w:rPr>
          <w:rFonts w:ascii="Calibri" w:hAnsi="Calibri"/>
          <w:bCs/>
          <w:sz w:val="22"/>
          <w:szCs w:val="22"/>
        </w:rPr>
        <w:t xml:space="preserve">a </w:t>
      </w:r>
      <w:r w:rsidR="004A0FA7">
        <w:rPr>
          <w:rFonts w:ascii="Calibri" w:hAnsi="Calibri"/>
          <w:bCs/>
          <w:sz w:val="22"/>
          <w:szCs w:val="22"/>
        </w:rPr>
        <w:t>un intérêt à plus ou moins</w:t>
      </w:r>
      <w:r w:rsidR="005667D8">
        <w:rPr>
          <w:rFonts w:ascii="Calibri" w:hAnsi="Calibri"/>
          <w:bCs/>
          <w:sz w:val="22"/>
          <w:szCs w:val="22"/>
        </w:rPr>
        <w:t xml:space="preserve"> long</w:t>
      </w:r>
      <w:r w:rsidR="004A0FA7">
        <w:rPr>
          <w:rFonts w:ascii="Calibri" w:hAnsi="Calibri"/>
          <w:bCs/>
          <w:sz w:val="22"/>
          <w:szCs w:val="22"/>
        </w:rPr>
        <w:t xml:space="preserve"> terme qui lui échappe. En tout état de cause, rien ne justifie à son sens aujourd’hui, la cession de ce terrain. Il n’y a aucune urgence, surtout à quelques semaines des élections municipales, c’est la raison pour laquelle il votera contre.</w:t>
      </w:r>
    </w:p>
    <w:p w:rsidR="004A0FA7" w:rsidRDefault="004A0FA7" w:rsidP="000A34F3">
      <w:pPr>
        <w:jc w:val="both"/>
        <w:rPr>
          <w:rFonts w:ascii="Calibri" w:hAnsi="Calibri"/>
          <w:bCs/>
          <w:sz w:val="22"/>
          <w:szCs w:val="22"/>
        </w:rPr>
      </w:pPr>
    </w:p>
    <w:p w:rsidR="004A0FA7" w:rsidRDefault="004A0FA7" w:rsidP="000A34F3">
      <w:pPr>
        <w:jc w:val="both"/>
        <w:rPr>
          <w:rFonts w:ascii="Calibri" w:hAnsi="Calibri"/>
          <w:bCs/>
          <w:sz w:val="22"/>
          <w:szCs w:val="22"/>
        </w:rPr>
      </w:pPr>
      <w:r w:rsidRPr="004A0FA7">
        <w:rPr>
          <w:rFonts w:ascii="Calibri" w:eastAsiaTheme="minorHAnsi" w:hAnsi="Calibri" w:cs="Helvetica"/>
          <w:b/>
          <w:bCs/>
          <w:sz w:val="22"/>
          <w:szCs w:val="22"/>
          <w:lang w:eastAsia="en-US"/>
        </w:rPr>
        <w:t>Pierre Maumejean</w:t>
      </w:r>
      <w:r>
        <w:rPr>
          <w:rFonts w:ascii="Calibri" w:hAnsi="Calibri"/>
          <w:bCs/>
          <w:sz w:val="22"/>
          <w:szCs w:val="22"/>
        </w:rPr>
        <w:t xml:space="preserve"> </w:t>
      </w:r>
      <w:r w:rsidR="00840887">
        <w:rPr>
          <w:rFonts w:ascii="Calibri" w:hAnsi="Calibri"/>
          <w:bCs/>
          <w:sz w:val="22"/>
          <w:szCs w:val="22"/>
        </w:rPr>
        <w:t>prend acte</w:t>
      </w:r>
      <w:r>
        <w:rPr>
          <w:rFonts w:ascii="Calibri" w:hAnsi="Calibri"/>
          <w:bCs/>
          <w:sz w:val="22"/>
          <w:szCs w:val="22"/>
        </w:rPr>
        <w:t xml:space="preserve"> ses observations.</w:t>
      </w:r>
      <w:r w:rsidR="00070413">
        <w:rPr>
          <w:rFonts w:ascii="Calibri" w:hAnsi="Calibri"/>
          <w:bCs/>
          <w:sz w:val="22"/>
          <w:szCs w:val="22"/>
        </w:rPr>
        <w:t xml:space="preserve"> </w:t>
      </w:r>
      <w:r w:rsidR="00840887" w:rsidRPr="00840887">
        <w:rPr>
          <w:rFonts w:ascii="Calibri" w:hAnsi="Calibri"/>
          <w:bCs/>
          <w:iCs/>
          <w:sz w:val="22"/>
          <w:szCs w:val="22"/>
        </w:rPr>
        <w:t xml:space="preserve">Comme sous les précédentes mandatures, </w:t>
      </w:r>
      <w:r w:rsidR="00B5640C">
        <w:rPr>
          <w:rFonts w:ascii="Calibri" w:hAnsi="Calibri"/>
          <w:bCs/>
          <w:iCs/>
          <w:sz w:val="22"/>
          <w:szCs w:val="22"/>
        </w:rPr>
        <w:t>il n’y a</w:t>
      </w:r>
      <w:r w:rsidR="00840887" w:rsidRPr="00840887">
        <w:rPr>
          <w:rFonts w:ascii="Calibri" w:hAnsi="Calibri"/>
          <w:bCs/>
          <w:iCs/>
          <w:sz w:val="22"/>
          <w:szCs w:val="22"/>
        </w:rPr>
        <w:t xml:space="preserve"> pas de débat d'orientation budgétaire avant les élections</w:t>
      </w:r>
    </w:p>
    <w:p w:rsidR="00070413" w:rsidRDefault="00070413" w:rsidP="000A34F3">
      <w:pPr>
        <w:jc w:val="both"/>
        <w:rPr>
          <w:rFonts w:ascii="Calibri" w:hAnsi="Calibri"/>
          <w:bCs/>
          <w:sz w:val="22"/>
          <w:szCs w:val="22"/>
        </w:rPr>
      </w:pPr>
      <w:r>
        <w:rPr>
          <w:rFonts w:ascii="Calibri" w:hAnsi="Calibri"/>
          <w:bCs/>
          <w:sz w:val="22"/>
          <w:szCs w:val="22"/>
        </w:rPr>
        <w:t>Il donnera en fin de conse</w:t>
      </w:r>
      <w:r w:rsidR="00B5640C">
        <w:rPr>
          <w:rFonts w:ascii="Calibri" w:hAnsi="Calibri"/>
          <w:bCs/>
          <w:sz w:val="22"/>
          <w:szCs w:val="22"/>
        </w:rPr>
        <w:t>il municipal de quoi</w:t>
      </w:r>
      <w:r w:rsidR="00840887">
        <w:rPr>
          <w:rFonts w:ascii="Calibri" w:hAnsi="Calibri"/>
          <w:bCs/>
          <w:sz w:val="22"/>
          <w:szCs w:val="22"/>
        </w:rPr>
        <w:t xml:space="preserve"> rassurer</w:t>
      </w:r>
      <w:r>
        <w:rPr>
          <w:rFonts w:ascii="Calibri" w:hAnsi="Calibri"/>
          <w:bCs/>
          <w:sz w:val="22"/>
          <w:szCs w:val="22"/>
        </w:rPr>
        <w:t xml:space="preserve"> </w:t>
      </w:r>
      <w:r w:rsidR="00B5640C">
        <w:rPr>
          <w:rFonts w:ascii="Calibri" w:hAnsi="Calibri"/>
          <w:bCs/>
          <w:sz w:val="22"/>
          <w:szCs w:val="22"/>
        </w:rPr>
        <w:t xml:space="preserve">M. Pignan </w:t>
      </w:r>
      <w:r>
        <w:rPr>
          <w:rFonts w:ascii="Calibri" w:hAnsi="Calibri"/>
          <w:bCs/>
          <w:sz w:val="22"/>
          <w:szCs w:val="22"/>
        </w:rPr>
        <w:t xml:space="preserve">sur l’état de la trésorerie de la commune dont il rappelle que la rigueur budgétaire </w:t>
      </w:r>
      <w:r w:rsidR="00B5640C">
        <w:rPr>
          <w:rFonts w:ascii="Calibri" w:hAnsi="Calibri"/>
          <w:bCs/>
          <w:sz w:val="22"/>
          <w:szCs w:val="22"/>
        </w:rPr>
        <w:t xml:space="preserve">a été </w:t>
      </w:r>
      <w:r>
        <w:rPr>
          <w:rFonts w:ascii="Calibri" w:hAnsi="Calibri"/>
          <w:bCs/>
          <w:sz w:val="22"/>
          <w:szCs w:val="22"/>
        </w:rPr>
        <w:t>soulignée dernièrement par la DDFIP avec laque</w:t>
      </w:r>
      <w:r w:rsidR="00B5640C">
        <w:rPr>
          <w:rFonts w:ascii="Calibri" w:hAnsi="Calibri"/>
          <w:bCs/>
          <w:sz w:val="22"/>
          <w:szCs w:val="22"/>
        </w:rPr>
        <w:t>lle une charte va être signée</w:t>
      </w:r>
      <w:r>
        <w:rPr>
          <w:rFonts w:ascii="Calibri" w:hAnsi="Calibri"/>
          <w:bCs/>
          <w:sz w:val="22"/>
          <w:szCs w:val="22"/>
        </w:rPr>
        <w:t xml:space="preserve"> pour restreindre les contrôles, les alléger, étant donné que la gestion financière de la commune a obtenu une note de 19.3 sur 20, ce qui la place au hit-parade des communes gardoises et permet la signature de cette convention avec la DDFIP dans les jours à venir.</w:t>
      </w:r>
    </w:p>
    <w:p w:rsidR="00B5640C" w:rsidRDefault="00A00B61" w:rsidP="000A34F3">
      <w:pPr>
        <w:jc w:val="both"/>
        <w:rPr>
          <w:rFonts w:ascii="Calibri" w:hAnsi="Calibri"/>
          <w:bCs/>
          <w:sz w:val="22"/>
          <w:szCs w:val="22"/>
        </w:rPr>
      </w:pPr>
      <w:r>
        <w:rPr>
          <w:rFonts w:ascii="Calibri" w:hAnsi="Calibri"/>
          <w:bCs/>
          <w:sz w:val="22"/>
          <w:szCs w:val="22"/>
        </w:rPr>
        <w:t>M. PIGNAN parle</w:t>
      </w:r>
      <w:r w:rsidR="00070413">
        <w:rPr>
          <w:rFonts w:ascii="Calibri" w:hAnsi="Calibri"/>
          <w:bCs/>
          <w:sz w:val="22"/>
          <w:szCs w:val="22"/>
        </w:rPr>
        <w:t xml:space="preserve"> d’un</w:t>
      </w:r>
      <w:r>
        <w:rPr>
          <w:rFonts w:ascii="Calibri" w:hAnsi="Calibri"/>
          <w:bCs/>
          <w:sz w:val="22"/>
          <w:szCs w:val="22"/>
        </w:rPr>
        <w:t>e</w:t>
      </w:r>
      <w:r w:rsidR="00070413">
        <w:rPr>
          <w:rFonts w:ascii="Calibri" w:hAnsi="Calibri"/>
          <w:bCs/>
          <w:sz w:val="22"/>
          <w:szCs w:val="22"/>
        </w:rPr>
        <w:t xml:space="preserve"> pépite, </w:t>
      </w:r>
      <w:r w:rsidR="007509E5">
        <w:rPr>
          <w:rFonts w:ascii="Calibri" w:hAnsi="Calibri"/>
          <w:bCs/>
          <w:sz w:val="22"/>
          <w:szCs w:val="22"/>
        </w:rPr>
        <w:t>certes mais d’autres « pépites » existent sur la commune comme</w:t>
      </w:r>
      <w:r w:rsidR="00070413">
        <w:rPr>
          <w:rFonts w:ascii="Calibri" w:hAnsi="Calibri"/>
          <w:bCs/>
          <w:sz w:val="22"/>
          <w:szCs w:val="22"/>
        </w:rPr>
        <w:t xml:space="preserve"> le Domaine de Grand Corbières, le Domaine du Bosquet </w:t>
      </w:r>
      <w:r w:rsidR="00B5640C">
        <w:rPr>
          <w:rFonts w:ascii="Calibri" w:hAnsi="Calibri"/>
          <w:bCs/>
          <w:sz w:val="22"/>
          <w:szCs w:val="22"/>
        </w:rPr>
        <w:t xml:space="preserve">où </w:t>
      </w:r>
      <w:r w:rsidR="00070413">
        <w:rPr>
          <w:rFonts w:ascii="Calibri" w:hAnsi="Calibri"/>
          <w:bCs/>
          <w:sz w:val="22"/>
          <w:szCs w:val="22"/>
        </w:rPr>
        <w:t xml:space="preserve">un projet de développement analogue </w:t>
      </w:r>
      <w:r w:rsidR="00B5640C">
        <w:rPr>
          <w:rFonts w:ascii="Calibri" w:hAnsi="Calibri"/>
          <w:bCs/>
          <w:sz w:val="22"/>
          <w:szCs w:val="22"/>
        </w:rPr>
        <w:t xml:space="preserve">a été </w:t>
      </w:r>
      <w:r w:rsidR="00070413">
        <w:rPr>
          <w:rFonts w:ascii="Calibri" w:hAnsi="Calibri"/>
          <w:bCs/>
          <w:sz w:val="22"/>
          <w:szCs w:val="22"/>
        </w:rPr>
        <w:t>reporté du fait de l’application de la Loi Littoral, qui ne permettait pas de développer autant qu’il</w:t>
      </w:r>
      <w:r w:rsidR="002E1B5C">
        <w:rPr>
          <w:rFonts w:ascii="Calibri" w:hAnsi="Calibri"/>
          <w:bCs/>
          <w:sz w:val="22"/>
          <w:szCs w:val="22"/>
        </w:rPr>
        <w:t>s</w:t>
      </w:r>
      <w:r w:rsidR="00070413">
        <w:rPr>
          <w:rFonts w:ascii="Calibri" w:hAnsi="Calibri"/>
          <w:bCs/>
          <w:sz w:val="22"/>
          <w:szCs w:val="22"/>
        </w:rPr>
        <w:t xml:space="preserve"> le voulai</w:t>
      </w:r>
      <w:r w:rsidR="002E1B5C">
        <w:rPr>
          <w:rFonts w:ascii="Calibri" w:hAnsi="Calibri"/>
          <w:bCs/>
          <w:sz w:val="22"/>
          <w:szCs w:val="22"/>
        </w:rPr>
        <w:t>en</w:t>
      </w:r>
      <w:r w:rsidR="00070413">
        <w:rPr>
          <w:rFonts w:ascii="Calibri" w:hAnsi="Calibri"/>
          <w:bCs/>
          <w:sz w:val="22"/>
          <w:szCs w:val="22"/>
        </w:rPr>
        <w:t>t l</w:t>
      </w:r>
      <w:r w:rsidR="003F7088">
        <w:rPr>
          <w:rFonts w:ascii="Calibri" w:hAnsi="Calibri"/>
          <w:bCs/>
          <w:sz w:val="22"/>
          <w:szCs w:val="22"/>
        </w:rPr>
        <w:t xml:space="preserve">eur projet, </w:t>
      </w:r>
    </w:p>
    <w:p w:rsidR="00070413" w:rsidRDefault="00B5640C" w:rsidP="000A34F3">
      <w:pPr>
        <w:jc w:val="both"/>
        <w:rPr>
          <w:rFonts w:ascii="Calibri" w:hAnsi="Calibri"/>
          <w:bCs/>
          <w:sz w:val="22"/>
          <w:szCs w:val="22"/>
        </w:rPr>
      </w:pPr>
      <w:r>
        <w:rPr>
          <w:rFonts w:ascii="Calibri" w:hAnsi="Calibri"/>
          <w:bCs/>
          <w:sz w:val="22"/>
          <w:szCs w:val="22"/>
        </w:rPr>
        <w:t>La Commu</w:t>
      </w:r>
      <w:r w:rsidR="007509E5">
        <w:rPr>
          <w:rFonts w:ascii="Calibri" w:hAnsi="Calibri"/>
          <w:bCs/>
          <w:sz w:val="22"/>
          <w:szCs w:val="22"/>
        </w:rPr>
        <w:t>n</w:t>
      </w:r>
      <w:r>
        <w:rPr>
          <w:rFonts w:ascii="Calibri" w:hAnsi="Calibri"/>
          <w:bCs/>
          <w:sz w:val="22"/>
          <w:szCs w:val="22"/>
        </w:rPr>
        <w:t>e possède</w:t>
      </w:r>
      <w:r w:rsidR="003F7088">
        <w:rPr>
          <w:rFonts w:ascii="Calibri" w:hAnsi="Calibri"/>
          <w:bCs/>
          <w:sz w:val="22"/>
          <w:szCs w:val="22"/>
        </w:rPr>
        <w:t xml:space="preserve"> </w:t>
      </w:r>
      <w:r w:rsidR="007509E5">
        <w:rPr>
          <w:rFonts w:ascii="Calibri" w:hAnsi="Calibri"/>
          <w:bCs/>
          <w:sz w:val="22"/>
          <w:szCs w:val="22"/>
        </w:rPr>
        <w:t xml:space="preserve">heureusement </w:t>
      </w:r>
      <w:r w:rsidR="003F7088">
        <w:rPr>
          <w:rFonts w:ascii="Calibri" w:hAnsi="Calibri"/>
          <w:bCs/>
          <w:sz w:val="22"/>
          <w:szCs w:val="22"/>
        </w:rPr>
        <w:t xml:space="preserve">d’autres </w:t>
      </w:r>
      <w:r w:rsidR="007509E5">
        <w:rPr>
          <w:rFonts w:ascii="Calibri" w:hAnsi="Calibri"/>
          <w:bCs/>
          <w:sz w:val="22"/>
          <w:szCs w:val="22"/>
        </w:rPr>
        <w:t>« </w:t>
      </w:r>
      <w:r w:rsidR="003F7088">
        <w:rPr>
          <w:rFonts w:ascii="Calibri" w:hAnsi="Calibri"/>
          <w:bCs/>
          <w:sz w:val="22"/>
          <w:szCs w:val="22"/>
        </w:rPr>
        <w:t>pépites</w:t>
      </w:r>
      <w:r w:rsidR="007509E5">
        <w:rPr>
          <w:rFonts w:ascii="Calibri" w:hAnsi="Calibri"/>
          <w:bCs/>
          <w:sz w:val="22"/>
          <w:szCs w:val="22"/>
        </w:rPr>
        <w:t> »</w:t>
      </w:r>
      <w:r w:rsidR="003F7088">
        <w:rPr>
          <w:rFonts w:ascii="Calibri" w:hAnsi="Calibri"/>
          <w:bCs/>
          <w:sz w:val="22"/>
          <w:szCs w:val="22"/>
        </w:rPr>
        <w:t xml:space="preserve">, même si elle </w:t>
      </w:r>
      <w:r w:rsidR="00612482">
        <w:rPr>
          <w:rFonts w:ascii="Calibri" w:hAnsi="Calibri"/>
          <w:bCs/>
          <w:sz w:val="22"/>
          <w:szCs w:val="22"/>
        </w:rPr>
        <w:t>est</w:t>
      </w:r>
      <w:r w:rsidR="003F7088">
        <w:rPr>
          <w:rFonts w:ascii="Calibri" w:hAnsi="Calibri"/>
          <w:bCs/>
          <w:sz w:val="22"/>
          <w:szCs w:val="22"/>
        </w:rPr>
        <w:t xml:space="preserve"> restreinte dans son espace foncier disponible.</w:t>
      </w:r>
    </w:p>
    <w:p w:rsidR="00B5640C" w:rsidRDefault="003F7088" w:rsidP="000A34F3">
      <w:pPr>
        <w:jc w:val="both"/>
        <w:rPr>
          <w:rFonts w:ascii="Calibri" w:hAnsi="Calibri"/>
          <w:bCs/>
          <w:sz w:val="22"/>
          <w:szCs w:val="22"/>
        </w:rPr>
      </w:pPr>
      <w:r>
        <w:rPr>
          <w:rFonts w:ascii="Calibri" w:hAnsi="Calibri"/>
          <w:bCs/>
          <w:sz w:val="22"/>
          <w:szCs w:val="22"/>
        </w:rPr>
        <w:t xml:space="preserve">L’achat à </w:t>
      </w:r>
      <w:r w:rsidR="00B5640C">
        <w:rPr>
          <w:rFonts w:ascii="Calibri" w:hAnsi="Calibri"/>
          <w:bCs/>
          <w:sz w:val="22"/>
          <w:szCs w:val="22"/>
        </w:rPr>
        <w:t>la famille BARBIER par Mme LEYGU</w:t>
      </w:r>
      <w:r>
        <w:rPr>
          <w:rFonts w:ascii="Calibri" w:hAnsi="Calibri"/>
          <w:bCs/>
          <w:sz w:val="22"/>
          <w:szCs w:val="22"/>
        </w:rPr>
        <w:t xml:space="preserve">E de ce grand domaine viticole est peut être une chance pour la commune de voir se développer une activité viticole de renom et de qualité puisque Aigues-Mortes a été labélisée Capitale des Vins </w:t>
      </w:r>
      <w:r w:rsidR="00AD6959">
        <w:rPr>
          <w:rFonts w:ascii="Calibri" w:hAnsi="Calibri"/>
          <w:bCs/>
          <w:sz w:val="22"/>
          <w:szCs w:val="22"/>
        </w:rPr>
        <w:t xml:space="preserve">Sable de Camargue qui </w:t>
      </w:r>
      <w:r w:rsidR="007509E5">
        <w:rPr>
          <w:rFonts w:ascii="Calibri" w:hAnsi="Calibri"/>
          <w:bCs/>
          <w:sz w:val="22"/>
          <w:szCs w:val="22"/>
        </w:rPr>
        <w:t>va sous peu</w:t>
      </w:r>
      <w:r w:rsidR="00AD6959">
        <w:rPr>
          <w:rFonts w:ascii="Calibri" w:hAnsi="Calibri"/>
          <w:bCs/>
          <w:sz w:val="22"/>
          <w:szCs w:val="22"/>
        </w:rPr>
        <w:t xml:space="preserve"> obtenir une appellation d’origine contrôlée. </w:t>
      </w:r>
    </w:p>
    <w:p w:rsidR="003F7088" w:rsidRDefault="007509E5" w:rsidP="000A34F3">
      <w:pPr>
        <w:jc w:val="both"/>
        <w:rPr>
          <w:rFonts w:ascii="Calibri" w:hAnsi="Calibri"/>
          <w:bCs/>
          <w:sz w:val="22"/>
          <w:szCs w:val="22"/>
        </w:rPr>
      </w:pPr>
      <w:r>
        <w:rPr>
          <w:rFonts w:ascii="Calibri" w:hAnsi="Calibri"/>
          <w:bCs/>
          <w:sz w:val="22"/>
          <w:szCs w:val="22"/>
        </w:rPr>
        <w:t>Ce</w:t>
      </w:r>
      <w:r w:rsidR="00AD6959">
        <w:rPr>
          <w:rFonts w:ascii="Calibri" w:hAnsi="Calibri"/>
          <w:bCs/>
          <w:sz w:val="22"/>
          <w:szCs w:val="22"/>
        </w:rPr>
        <w:t xml:space="preserve"> domaine viticole </w:t>
      </w:r>
      <w:r>
        <w:rPr>
          <w:rFonts w:ascii="Calibri" w:hAnsi="Calibri"/>
          <w:bCs/>
          <w:sz w:val="22"/>
          <w:szCs w:val="22"/>
        </w:rPr>
        <w:t>va se</w:t>
      </w:r>
      <w:r w:rsidR="00AD6959">
        <w:rPr>
          <w:rFonts w:ascii="Calibri" w:hAnsi="Calibri"/>
          <w:bCs/>
          <w:sz w:val="22"/>
          <w:szCs w:val="22"/>
        </w:rPr>
        <w:t xml:space="preserve"> développer sur des espaces qui sont surtout privés, </w:t>
      </w:r>
      <w:r w:rsidR="00D77ADE">
        <w:rPr>
          <w:rFonts w:ascii="Calibri" w:hAnsi="Calibri"/>
          <w:bCs/>
          <w:sz w:val="22"/>
          <w:szCs w:val="22"/>
        </w:rPr>
        <w:t xml:space="preserve">situé en bordure de la voie ferrée donc qui ne présente </w:t>
      </w:r>
      <w:r w:rsidR="00AD6959">
        <w:rPr>
          <w:rFonts w:ascii="Calibri" w:hAnsi="Calibri"/>
          <w:bCs/>
          <w:sz w:val="22"/>
          <w:szCs w:val="22"/>
        </w:rPr>
        <w:t xml:space="preserve">aucun intérêt pour la commune. Si l’on peut permettre à cette activité viticole qui va générer des créations d’emplois de se </w:t>
      </w:r>
      <w:r>
        <w:rPr>
          <w:rFonts w:ascii="Calibri" w:hAnsi="Calibri"/>
          <w:bCs/>
          <w:sz w:val="22"/>
          <w:szCs w:val="22"/>
        </w:rPr>
        <w:t>développer</w:t>
      </w:r>
      <w:r w:rsidR="00AD6959">
        <w:rPr>
          <w:rFonts w:ascii="Calibri" w:hAnsi="Calibri"/>
          <w:bCs/>
          <w:sz w:val="22"/>
          <w:szCs w:val="22"/>
        </w:rPr>
        <w:t>, c’est tant mieux.</w:t>
      </w:r>
    </w:p>
    <w:p w:rsidR="00AD6959" w:rsidRDefault="00AD6959" w:rsidP="000A34F3">
      <w:pPr>
        <w:jc w:val="both"/>
        <w:rPr>
          <w:rFonts w:ascii="Calibri" w:hAnsi="Calibri"/>
          <w:bCs/>
          <w:sz w:val="22"/>
          <w:szCs w:val="22"/>
        </w:rPr>
      </w:pPr>
      <w:r>
        <w:rPr>
          <w:rFonts w:ascii="Calibri" w:hAnsi="Calibri"/>
          <w:bCs/>
          <w:sz w:val="22"/>
          <w:szCs w:val="22"/>
        </w:rPr>
        <w:t xml:space="preserve">Ensuite parlant de pépites, il y a sans doute </w:t>
      </w:r>
      <w:r w:rsidR="00433E90">
        <w:rPr>
          <w:rFonts w:ascii="Calibri" w:hAnsi="Calibri"/>
          <w:bCs/>
          <w:sz w:val="22"/>
          <w:szCs w:val="22"/>
        </w:rPr>
        <w:t>l’</w:t>
      </w:r>
      <w:r>
        <w:rPr>
          <w:rFonts w:ascii="Calibri" w:hAnsi="Calibri"/>
          <w:bCs/>
          <w:sz w:val="22"/>
          <w:szCs w:val="22"/>
        </w:rPr>
        <w:t xml:space="preserve">emplacement de ce Domaine, le Grand Domaine de Corbières, </w:t>
      </w:r>
      <w:r w:rsidR="00433E90">
        <w:rPr>
          <w:rFonts w:ascii="Calibri" w:hAnsi="Calibri"/>
          <w:bCs/>
          <w:sz w:val="22"/>
          <w:szCs w:val="22"/>
        </w:rPr>
        <w:t xml:space="preserve">qui souhaite </w:t>
      </w:r>
      <w:r>
        <w:rPr>
          <w:rFonts w:ascii="Calibri" w:hAnsi="Calibri"/>
          <w:bCs/>
          <w:sz w:val="22"/>
          <w:szCs w:val="22"/>
        </w:rPr>
        <w:t xml:space="preserve">développer parallèlement une activité de petites résidences </w:t>
      </w:r>
      <w:r w:rsidR="00250D97">
        <w:rPr>
          <w:rFonts w:ascii="Calibri" w:hAnsi="Calibri"/>
          <w:bCs/>
          <w:sz w:val="22"/>
          <w:szCs w:val="22"/>
        </w:rPr>
        <w:t xml:space="preserve">hôtelières dans la limite permise par le PPRI et le PLU. Ce projet a été présenté en Préfecture du Gard et les élus le savent, avec le déplacement </w:t>
      </w:r>
      <w:r w:rsidR="002E1B5C">
        <w:rPr>
          <w:rFonts w:ascii="Calibri" w:hAnsi="Calibri"/>
          <w:bCs/>
          <w:sz w:val="22"/>
          <w:szCs w:val="22"/>
        </w:rPr>
        <w:t>du</w:t>
      </w:r>
      <w:r w:rsidR="00250D97">
        <w:rPr>
          <w:rFonts w:ascii="Calibri" w:hAnsi="Calibri"/>
          <w:bCs/>
          <w:sz w:val="22"/>
          <w:szCs w:val="22"/>
        </w:rPr>
        <w:t xml:space="preserve"> </w:t>
      </w:r>
      <w:r w:rsidR="00433E90">
        <w:rPr>
          <w:rFonts w:ascii="Calibri" w:hAnsi="Calibri"/>
          <w:bCs/>
          <w:sz w:val="22"/>
          <w:szCs w:val="22"/>
        </w:rPr>
        <w:t>Sous-Préfet</w:t>
      </w:r>
      <w:r w:rsidR="00250D97">
        <w:rPr>
          <w:rFonts w:ascii="Calibri" w:hAnsi="Calibri"/>
          <w:bCs/>
          <w:sz w:val="22"/>
          <w:szCs w:val="22"/>
        </w:rPr>
        <w:t xml:space="preserve"> sur place </w:t>
      </w:r>
      <w:r w:rsidR="004459F6">
        <w:rPr>
          <w:rFonts w:ascii="Calibri" w:hAnsi="Calibri"/>
          <w:bCs/>
          <w:sz w:val="22"/>
          <w:szCs w:val="22"/>
        </w:rPr>
        <w:t>et un projet mis à</w:t>
      </w:r>
      <w:r w:rsidR="00250D97">
        <w:rPr>
          <w:rFonts w:ascii="Calibri" w:hAnsi="Calibri"/>
          <w:bCs/>
          <w:sz w:val="22"/>
          <w:szCs w:val="22"/>
        </w:rPr>
        <w:t xml:space="preserve"> l’examen </w:t>
      </w:r>
      <w:r w:rsidR="002E1B5C">
        <w:rPr>
          <w:rFonts w:ascii="Calibri" w:hAnsi="Calibri"/>
          <w:bCs/>
          <w:sz w:val="22"/>
          <w:szCs w:val="22"/>
        </w:rPr>
        <w:t>à</w:t>
      </w:r>
      <w:r w:rsidR="00250D97">
        <w:rPr>
          <w:rFonts w:ascii="Calibri" w:hAnsi="Calibri"/>
          <w:bCs/>
          <w:sz w:val="22"/>
          <w:szCs w:val="22"/>
        </w:rPr>
        <w:t xml:space="preserve"> la DDTM dans le cadre du PPRI. Bien entendu, il ne s’agit que d’une petite résidence annexe hôtelière sur des locaux existants et dont les surfaces planchers ont servi à l’habitation. </w:t>
      </w:r>
    </w:p>
    <w:p w:rsidR="00250D97" w:rsidRDefault="00250D97" w:rsidP="000A34F3">
      <w:pPr>
        <w:jc w:val="both"/>
        <w:rPr>
          <w:rFonts w:ascii="Calibri" w:hAnsi="Calibri"/>
          <w:bCs/>
          <w:sz w:val="22"/>
          <w:szCs w:val="22"/>
        </w:rPr>
      </w:pPr>
      <w:r>
        <w:rPr>
          <w:rFonts w:ascii="Calibri" w:hAnsi="Calibri"/>
          <w:bCs/>
          <w:sz w:val="22"/>
          <w:szCs w:val="22"/>
        </w:rPr>
        <w:t>Il pense que sur ce sujet, il peut rassurer les élus, cela ne peut être que bénéfique à l’image d’Aigues-Mortes et à son activité viticole, à s</w:t>
      </w:r>
      <w:r w:rsidR="00433E90">
        <w:rPr>
          <w:rFonts w:ascii="Calibri" w:hAnsi="Calibri"/>
          <w:bCs/>
          <w:sz w:val="22"/>
          <w:szCs w:val="22"/>
        </w:rPr>
        <w:t>on développement économique dont</w:t>
      </w:r>
      <w:r>
        <w:rPr>
          <w:rFonts w:ascii="Calibri" w:hAnsi="Calibri"/>
          <w:bCs/>
          <w:sz w:val="22"/>
          <w:szCs w:val="22"/>
        </w:rPr>
        <w:t xml:space="preserve"> il sait </w:t>
      </w:r>
      <w:r w:rsidR="00433E90">
        <w:rPr>
          <w:rFonts w:ascii="Calibri" w:hAnsi="Calibri"/>
          <w:bCs/>
          <w:sz w:val="22"/>
          <w:szCs w:val="22"/>
        </w:rPr>
        <w:t>que ce thème tient au</w:t>
      </w:r>
      <w:r>
        <w:rPr>
          <w:rFonts w:ascii="Calibri" w:hAnsi="Calibri"/>
          <w:bCs/>
          <w:sz w:val="22"/>
          <w:szCs w:val="22"/>
        </w:rPr>
        <w:t xml:space="preserve"> cœur des élus.</w:t>
      </w:r>
    </w:p>
    <w:p w:rsidR="00250D97" w:rsidRDefault="00250D97" w:rsidP="000A34F3">
      <w:pPr>
        <w:jc w:val="both"/>
        <w:rPr>
          <w:rFonts w:ascii="Calibri" w:hAnsi="Calibri"/>
          <w:bCs/>
          <w:sz w:val="22"/>
          <w:szCs w:val="22"/>
        </w:rPr>
      </w:pPr>
    </w:p>
    <w:p w:rsidR="00433E90" w:rsidRDefault="003F179D" w:rsidP="000A34F3">
      <w:pPr>
        <w:jc w:val="both"/>
        <w:rPr>
          <w:rFonts w:ascii="Calibri" w:eastAsiaTheme="minorHAnsi" w:hAnsi="Calibri" w:cs="Calibri"/>
          <w:bCs/>
          <w:sz w:val="22"/>
          <w:szCs w:val="22"/>
          <w:lang w:eastAsia="en-US"/>
        </w:rPr>
      </w:pPr>
      <w:r w:rsidRPr="003F179D">
        <w:rPr>
          <w:rFonts w:ascii="Calibri" w:eastAsiaTheme="minorHAnsi" w:hAnsi="Calibri" w:cs="Calibri"/>
          <w:b/>
          <w:bCs/>
          <w:sz w:val="22"/>
          <w:szCs w:val="22"/>
          <w:lang w:eastAsia="en-US"/>
        </w:rPr>
        <w:t xml:space="preserve">Michel LEBLANC </w:t>
      </w:r>
      <w:r w:rsidRPr="003F179D">
        <w:rPr>
          <w:rFonts w:ascii="Calibri" w:eastAsiaTheme="minorHAnsi" w:hAnsi="Calibri" w:cs="Calibri"/>
          <w:bCs/>
          <w:sz w:val="22"/>
          <w:szCs w:val="22"/>
          <w:lang w:eastAsia="en-US"/>
        </w:rPr>
        <w:t>précise</w:t>
      </w:r>
      <w:r w:rsidR="00433E90">
        <w:rPr>
          <w:rFonts w:ascii="Calibri" w:eastAsiaTheme="minorHAnsi" w:hAnsi="Calibri" w:cs="Calibri"/>
          <w:bCs/>
          <w:sz w:val="22"/>
          <w:szCs w:val="22"/>
          <w:lang w:eastAsia="en-US"/>
        </w:rPr>
        <w:t xml:space="preserve"> que les parcelles jouxtant de part et d’autre la CD 14 sont la propriété de la famille BARBIER et que cette parcelle qui va est proposée à la vente est une véritable « verrue » au milieu de leur propriété.</w:t>
      </w:r>
    </w:p>
    <w:p w:rsidR="00155D68" w:rsidRDefault="00155D68" w:rsidP="000A34F3">
      <w:pPr>
        <w:jc w:val="both"/>
        <w:rPr>
          <w:rFonts w:ascii="Calibri" w:eastAsiaTheme="minorHAnsi" w:hAnsi="Calibri" w:cs="Calibri"/>
          <w:bCs/>
          <w:sz w:val="22"/>
          <w:szCs w:val="22"/>
          <w:lang w:eastAsia="en-US"/>
        </w:rPr>
      </w:pPr>
    </w:p>
    <w:p w:rsidR="00155D68" w:rsidRDefault="00155D68" w:rsidP="000A34F3">
      <w:pPr>
        <w:jc w:val="both"/>
        <w:rPr>
          <w:rFonts w:ascii="Calibri" w:eastAsiaTheme="minorHAnsi" w:hAnsi="Calibri" w:cs="Calibri"/>
          <w:bCs/>
          <w:sz w:val="22"/>
          <w:szCs w:val="22"/>
          <w:lang w:eastAsia="en-US"/>
        </w:rPr>
      </w:pPr>
      <w:r w:rsidRPr="00155D68">
        <w:rPr>
          <w:rFonts w:asciiTheme="minorHAnsi" w:eastAsiaTheme="minorHAnsi" w:hAnsiTheme="minorHAnsi" w:cs="Helvetica"/>
          <w:b/>
          <w:bCs/>
          <w:sz w:val="22"/>
          <w:szCs w:val="22"/>
          <w:lang w:eastAsia="en-US"/>
        </w:rPr>
        <w:lastRenderedPageBreak/>
        <w:t>Cédric Bonato</w:t>
      </w:r>
      <w:r>
        <w:rPr>
          <w:rFonts w:ascii="Calibri" w:eastAsiaTheme="minorHAnsi" w:hAnsi="Calibri" w:cs="Calibri"/>
          <w:bCs/>
          <w:sz w:val="22"/>
          <w:szCs w:val="22"/>
          <w:lang w:eastAsia="en-US"/>
        </w:rPr>
        <w:t xml:space="preserve"> souhaite éclairer les membres du conseil ainsi que les contribuables ici présents sans porter de jugement sur les éléments suivants :;</w:t>
      </w:r>
    </w:p>
    <w:p w:rsidR="00155D68" w:rsidRPr="00E2031D" w:rsidRDefault="00155D68" w:rsidP="000A34F3">
      <w:pPr>
        <w:jc w:val="both"/>
        <w:rPr>
          <w:rFonts w:ascii="Calibri" w:eastAsiaTheme="minorHAnsi" w:hAnsi="Calibri" w:cs="Calibri"/>
          <w:bCs/>
          <w:i/>
          <w:sz w:val="22"/>
          <w:szCs w:val="22"/>
          <w:lang w:eastAsia="en-US"/>
        </w:rPr>
      </w:pPr>
      <w:r w:rsidRPr="00E2031D">
        <w:rPr>
          <w:rFonts w:ascii="Calibri" w:eastAsiaTheme="minorHAnsi" w:hAnsi="Calibri" w:cs="Calibri"/>
          <w:bCs/>
          <w:i/>
          <w:sz w:val="22"/>
          <w:szCs w:val="22"/>
          <w:lang w:eastAsia="en-US"/>
        </w:rPr>
        <w:t>« Aujourd’hui nous allons délibérer sur la vente de gré à gré sans mise en concurrence d’un terrain communal agricole, situé à proximité de la</w:t>
      </w:r>
      <w:r w:rsidR="00433E90">
        <w:rPr>
          <w:rFonts w:ascii="Calibri" w:eastAsiaTheme="minorHAnsi" w:hAnsi="Calibri" w:cs="Calibri"/>
          <w:bCs/>
          <w:i/>
          <w:sz w:val="22"/>
          <w:szCs w:val="22"/>
          <w:lang w:eastAsia="en-US"/>
        </w:rPr>
        <w:t>2</w:t>
      </w:r>
      <w:r w:rsidRPr="00E2031D">
        <w:rPr>
          <w:rFonts w:ascii="Calibri" w:eastAsiaTheme="minorHAnsi" w:hAnsi="Calibri" w:cs="Calibri"/>
          <w:bCs/>
          <w:i/>
          <w:sz w:val="22"/>
          <w:szCs w:val="22"/>
          <w:lang w:eastAsia="en-US"/>
        </w:rPr>
        <w:t xml:space="preserve"> fois 2 voies, non loin du domaine de corbières, d’une superficie de 5 765 m², il est mis en vente 15 000 €, soit 2.6</w:t>
      </w:r>
      <w:r w:rsidR="00343A35">
        <w:rPr>
          <w:rFonts w:ascii="Calibri" w:eastAsiaTheme="minorHAnsi" w:hAnsi="Calibri" w:cs="Calibri"/>
          <w:bCs/>
          <w:i/>
          <w:sz w:val="22"/>
          <w:szCs w:val="22"/>
          <w:lang w:eastAsia="en-US"/>
        </w:rPr>
        <w:t>0 € le m² au profit de Mme LEYGU</w:t>
      </w:r>
      <w:r w:rsidRPr="00E2031D">
        <w:rPr>
          <w:rFonts w:ascii="Calibri" w:eastAsiaTheme="minorHAnsi" w:hAnsi="Calibri" w:cs="Calibri"/>
          <w:bCs/>
          <w:i/>
          <w:sz w:val="22"/>
          <w:szCs w:val="22"/>
          <w:lang w:eastAsia="en-US"/>
        </w:rPr>
        <w:t>E, l’estimation de France Domaine n’a pas été fourni</w:t>
      </w:r>
      <w:r w:rsidR="00DC578D" w:rsidRPr="00E2031D">
        <w:rPr>
          <w:rFonts w:ascii="Calibri" w:eastAsiaTheme="minorHAnsi" w:hAnsi="Calibri" w:cs="Calibri"/>
          <w:bCs/>
          <w:i/>
          <w:sz w:val="22"/>
          <w:szCs w:val="22"/>
          <w:lang w:eastAsia="en-US"/>
        </w:rPr>
        <w:t>e</w:t>
      </w:r>
      <w:r w:rsidRPr="00E2031D">
        <w:rPr>
          <w:rFonts w:ascii="Calibri" w:eastAsiaTheme="minorHAnsi" w:hAnsi="Calibri" w:cs="Calibri"/>
          <w:bCs/>
          <w:i/>
          <w:sz w:val="22"/>
          <w:szCs w:val="22"/>
          <w:lang w:eastAsia="en-US"/>
        </w:rPr>
        <w:t xml:space="preserve"> dans la convocation des élus. Lors du conseil municipal du 4 Décembre 2019, le Maire et le groupe majoritaire ont voté l’achat d’un terrain inculte à Mme LONES, situé dans le secteur du Mas d’Avon, d’un</w:t>
      </w:r>
      <w:r w:rsidR="00E2031D" w:rsidRPr="00E2031D">
        <w:rPr>
          <w:rFonts w:ascii="Calibri" w:eastAsiaTheme="minorHAnsi" w:hAnsi="Calibri" w:cs="Calibri"/>
          <w:bCs/>
          <w:i/>
          <w:sz w:val="22"/>
          <w:szCs w:val="22"/>
          <w:lang w:eastAsia="en-US"/>
        </w:rPr>
        <w:t>e</w:t>
      </w:r>
      <w:r w:rsidRPr="00E2031D">
        <w:rPr>
          <w:rFonts w:ascii="Calibri" w:eastAsiaTheme="minorHAnsi" w:hAnsi="Calibri" w:cs="Calibri"/>
          <w:bCs/>
          <w:i/>
          <w:sz w:val="22"/>
          <w:szCs w:val="22"/>
          <w:lang w:eastAsia="en-US"/>
        </w:rPr>
        <w:t xml:space="preserve"> superficie de 38 500 m²</w:t>
      </w:r>
      <w:r w:rsidR="00E2031D" w:rsidRPr="00E2031D">
        <w:rPr>
          <w:rFonts w:ascii="Calibri" w:eastAsiaTheme="minorHAnsi" w:hAnsi="Calibri" w:cs="Calibri"/>
          <w:bCs/>
          <w:i/>
          <w:sz w:val="22"/>
          <w:szCs w:val="22"/>
          <w:lang w:eastAsia="en-US"/>
        </w:rPr>
        <w:t xml:space="preserve"> il a été acheté au prix de 209 000 €, soit 5.40 €/m², au bénéfice de Mme LONES.</w:t>
      </w:r>
    </w:p>
    <w:p w:rsidR="00E2031D" w:rsidRPr="00E2031D" w:rsidRDefault="00E2031D" w:rsidP="000A34F3">
      <w:pPr>
        <w:jc w:val="both"/>
        <w:rPr>
          <w:rFonts w:ascii="Calibri" w:eastAsiaTheme="minorHAnsi" w:hAnsi="Calibri" w:cs="Calibri"/>
          <w:bCs/>
          <w:i/>
          <w:sz w:val="22"/>
          <w:szCs w:val="22"/>
          <w:lang w:eastAsia="en-US"/>
        </w:rPr>
      </w:pPr>
      <w:r w:rsidRPr="00E2031D">
        <w:rPr>
          <w:rFonts w:ascii="Calibri" w:eastAsiaTheme="minorHAnsi" w:hAnsi="Calibri" w:cs="Calibri"/>
          <w:bCs/>
          <w:i/>
          <w:sz w:val="22"/>
          <w:szCs w:val="22"/>
          <w:lang w:eastAsia="en-US"/>
        </w:rPr>
        <w:t xml:space="preserve">L’estimation de France Domaine n’a pas été fournie dans la convocation des élus. </w:t>
      </w:r>
    </w:p>
    <w:p w:rsidR="00E2031D" w:rsidRPr="00E2031D" w:rsidRDefault="00E2031D" w:rsidP="000A34F3">
      <w:pPr>
        <w:jc w:val="both"/>
        <w:rPr>
          <w:rFonts w:ascii="Calibri" w:eastAsiaTheme="minorHAnsi" w:hAnsi="Calibri" w:cs="Calibri"/>
          <w:bCs/>
          <w:i/>
          <w:sz w:val="22"/>
          <w:szCs w:val="22"/>
          <w:lang w:eastAsia="en-US"/>
        </w:rPr>
      </w:pPr>
      <w:r w:rsidRPr="00E2031D">
        <w:rPr>
          <w:rFonts w:ascii="Calibri" w:eastAsiaTheme="minorHAnsi" w:hAnsi="Calibri" w:cs="Calibri"/>
          <w:bCs/>
          <w:i/>
          <w:sz w:val="22"/>
          <w:szCs w:val="22"/>
          <w:lang w:eastAsia="en-US"/>
        </w:rPr>
        <w:t>Nous pouvons remarquer que la Mairie vend 2 fois moins c</w:t>
      </w:r>
      <w:r w:rsidR="00433E90">
        <w:rPr>
          <w:rFonts w:ascii="Calibri" w:eastAsiaTheme="minorHAnsi" w:hAnsi="Calibri" w:cs="Calibri"/>
          <w:bCs/>
          <w:i/>
          <w:sz w:val="22"/>
          <w:szCs w:val="22"/>
          <w:lang w:eastAsia="en-US"/>
        </w:rPr>
        <w:t>her ce terrain à Jean Marc LEYGU</w:t>
      </w:r>
      <w:r w:rsidRPr="00E2031D">
        <w:rPr>
          <w:rFonts w:ascii="Calibri" w:eastAsiaTheme="minorHAnsi" w:hAnsi="Calibri" w:cs="Calibri"/>
          <w:bCs/>
          <w:i/>
          <w:sz w:val="22"/>
          <w:szCs w:val="22"/>
          <w:lang w:eastAsia="en-US"/>
        </w:rPr>
        <w:t xml:space="preserve">E, propriétaire du Domaine du Grand Corbière, patron du </w:t>
      </w:r>
      <w:r w:rsidR="00433E90">
        <w:rPr>
          <w:rFonts w:ascii="Calibri" w:eastAsiaTheme="minorHAnsi" w:hAnsi="Calibri" w:cs="Calibri"/>
          <w:bCs/>
          <w:i/>
          <w:sz w:val="22"/>
          <w:szCs w:val="22"/>
          <w:lang w:eastAsia="en-US"/>
        </w:rPr>
        <w:t xml:space="preserve">groupe </w:t>
      </w:r>
      <w:proofErr w:type="spellStart"/>
      <w:r w:rsidR="00433E90">
        <w:rPr>
          <w:rFonts w:ascii="Calibri" w:eastAsiaTheme="minorHAnsi" w:hAnsi="Calibri" w:cs="Calibri"/>
          <w:bCs/>
          <w:i/>
          <w:sz w:val="22"/>
          <w:szCs w:val="22"/>
          <w:lang w:eastAsia="en-US"/>
        </w:rPr>
        <w:t>Guiraudon-</w:t>
      </w:r>
      <w:r w:rsidR="00343A35">
        <w:rPr>
          <w:rFonts w:ascii="Calibri" w:eastAsiaTheme="minorHAnsi" w:hAnsi="Calibri" w:cs="Calibri"/>
          <w:bCs/>
          <w:i/>
          <w:sz w:val="22"/>
          <w:szCs w:val="22"/>
          <w:lang w:eastAsia="en-US"/>
        </w:rPr>
        <w:t>Guipponi-Leygu</w:t>
      </w:r>
      <w:r w:rsidRPr="00E2031D">
        <w:rPr>
          <w:rFonts w:ascii="Calibri" w:eastAsiaTheme="minorHAnsi" w:hAnsi="Calibri" w:cs="Calibri"/>
          <w:bCs/>
          <w:i/>
          <w:sz w:val="22"/>
          <w:szCs w:val="22"/>
          <w:lang w:eastAsia="en-US"/>
        </w:rPr>
        <w:t>e</w:t>
      </w:r>
      <w:proofErr w:type="spellEnd"/>
      <w:r w:rsidRPr="00E2031D">
        <w:rPr>
          <w:rFonts w:ascii="Calibri" w:eastAsiaTheme="minorHAnsi" w:hAnsi="Calibri" w:cs="Calibri"/>
          <w:bCs/>
          <w:i/>
          <w:sz w:val="22"/>
          <w:szCs w:val="22"/>
          <w:lang w:eastAsia="en-US"/>
        </w:rPr>
        <w:t xml:space="preserve"> GGL, qui a été désigné aménageur de la ZAC du Mas d’Avon en 2007. Après les élections de 2014, et en même temps que la Mairie, il a attaqué en justice le Plan de Prévention des Risques d’Inondation de la Commune d’Aigues-Mortes afin de pouvoir rendre constructibles les terrains du Mas d’Avon.</w:t>
      </w:r>
    </w:p>
    <w:p w:rsidR="00E2031D" w:rsidRDefault="00E2031D" w:rsidP="000A34F3">
      <w:pPr>
        <w:jc w:val="both"/>
        <w:rPr>
          <w:rFonts w:ascii="Calibri" w:eastAsiaTheme="minorHAnsi" w:hAnsi="Calibri" w:cs="Calibri"/>
          <w:bCs/>
          <w:i/>
          <w:sz w:val="22"/>
          <w:szCs w:val="22"/>
          <w:lang w:eastAsia="en-US"/>
        </w:rPr>
      </w:pPr>
      <w:r w:rsidRPr="00E2031D">
        <w:rPr>
          <w:rFonts w:ascii="Calibri" w:eastAsiaTheme="minorHAnsi" w:hAnsi="Calibri" w:cs="Calibri"/>
          <w:bCs/>
          <w:i/>
          <w:sz w:val="22"/>
          <w:szCs w:val="22"/>
          <w:lang w:eastAsia="en-US"/>
        </w:rPr>
        <w:t>Merci de votre attention. »</w:t>
      </w:r>
    </w:p>
    <w:p w:rsidR="00343A35" w:rsidRDefault="00343A35" w:rsidP="000A34F3">
      <w:pPr>
        <w:jc w:val="both"/>
        <w:rPr>
          <w:rFonts w:ascii="Calibri" w:eastAsiaTheme="minorHAnsi" w:hAnsi="Calibri" w:cs="Calibri"/>
          <w:bCs/>
          <w:i/>
          <w:sz w:val="22"/>
          <w:szCs w:val="22"/>
          <w:lang w:eastAsia="en-US"/>
        </w:rPr>
      </w:pPr>
    </w:p>
    <w:p w:rsidR="00343A35" w:rsidRDefault="00343A35" w:rsidP="000A34F3">
      <w:pPr>
        <w:jc w:val="both"/>
        <w:rPr>
          <w:rFonts w:ascii="Calibri" w:eastAsiaTheme="minorHAnsi" w:hAnsi="Calibri" w:cs="Calibri"/>
          <w:bCs/>
          <w:sz w:val="22"/>
          <w:szCs w:val="22"/>
          <w:lang w:eastAsia="en-US"/>
        </w:rPr>
      </w:pPr>
      <w:r w:rsidRPr="00343A35">
        <w:rPr>
          <w:rFonts w:ascii="Calibri" w:eastAsiaTheme="minorHAnsi" w:hAnsi="Calibri" w:cs="Helvetica"/>
          <w:b/>
          <w:bCs/>
          <w:sz w:val="22"/>
          <w:szCs w:val="22"/>
          <w:lang w:eastAsia="en-US"/>
        </w:rPr>
        <w:t>Pierre Maumejean</w:t>
      </w:r>
      <w:r w:rsidRPr="00343A35">
        <w:rPr>
          <w:rFonts w:ascii="Calibri" w:eastAsiaTheme="minorHAnsi" w:hAnsi="Calibri" w:cs="Calibri"/>
          <w:bCs/>
          <w:sz w:val="22"/>
          <w:szCs w:val="22"/>
          <w:lang w:eastAsia="en-US"/>
        </w:rPr>
        <w:t xml:space="preserve"> </w:t>
      </w:r>
      <w:r>
        <w:rPr>
          <w:rFonts w:ascii="Calibri" w:eastAsiaTheme="minorHAnsi" w:hAnsi="Calibri" w:cs="Calibri"/>
          <w:bCs/>
          <w:sz w:val="22"/>
          <w:szCs w:val="22"/>
          <w:lang w:eastAsia="en-US"/>
        </w:rPr>
        <w:t xml:space="preserve">n’est pas l’avocat de la famille LEYGUE, et il n’a que faire des insinuations de M. BONATO. Par contre, il lui demande de s’adresser directement à la famille LEYGUE </w:t>
      </w:r>
      <w:r w:rsidR="003308A3">
        <w:rPr>
          <w:rFonts w:ascii="Calibri" w:eastAsiaTheme="minorHAnsi" w:hAnsi="Calibri" w:cs="Calibri"/>
          <w:bCs/>
          <w:sz w:val="22"/>
          <w:szCs w:val="22"/>
          <w:lang w:eastAsia="en-US"/>
        </w:rPr>
        <w:t>pour lui faire part de ses observations</w:t>
      </w:r>
      <w:r>
        <w:rPr>
          <w:rFonts w:ascii="Calibri" w:eastAsiaTheme="minorHAnsi" w:hAnsi="Calibri" w:cs="Calibri"/>
          <w:bCs/>
          <w:sz w:val="22"/>
          <w:szCs w:val="22"/>
          <w:lang w:eastAsia="en-US"/>
        </w:rPr>
        <w:t>.</w:t>
      </w:r>
    </w:p>
    <w:p w:rsidR="00343A35" w:rsidRDefault="00343A35" w:rsidP="000A34F3">
      <w:pPr>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 xml:space="preserve">M. Bonato a déjà étonné </w:t>
      </w:r>
      <w:r w:rsidR="000A54F2">
        <w:rPr>
          <w:rFonts w:ascii="Calibri" w:eastAsiaTheme="minorHAnsi" w:hAnsi="Calibri" w:cs="Calibri"/>
          <w:bCs/>
          <w:sz w:val="22"/>
          <w:szCs w:val="22"/>
          <w:lang w:eastAsia="en-US"/>
        </w:rPr>
        <w:t xml:space="preserve">les élus </w:t>
      </w:r>
      <w:r>
        <w:rPr>
          <w:rFonts w:ascii="Calibri" w:eastAsiaTheme="minorHAnsi" w:hAnsi="Calibri" w:cs="Calibri"/>
          <w:bCs/>
          <w:sz w:val="22"/>
          <w:szCs w:val="22"/>
          <w:lang w:eastAsia="en-US"/>
        </w:rPr>
        <w:t xml:space="preserve">lors du dernier </w:t>
      </w:r>
      <w:r w:rsidRPr="00343A35">
        <w:rPr>
          <w:rFonts w:ascii="Calibri" w:eastAsiaTheme="minorHAnsi" w:hAnsi="Calibri" w:cs="Calibri"/>
          <w:bCs/>
          <w:sz w:val="22"/>
          <w:szCs w:val="22"/>
          <w:lang w:eastAsia="en-US"/>
        </w:rPr>
        <w:t xml:space="preserve">conseil municipal </w:t>
      </w:r>
      <w:r>
        <w:rPr>
          <w:rFonts w:ascii="Calibri" w:eastAsiaTheme="minorHAnsi" w:hAnsi="Calibri" w:cs="Calibri"/>
          <w:bCs/>
          <w:sz w:val="22"/>
          <w:szCs w:val="22"/>
          <w:lang w:eastAsia="en-US"/>
        </w:rPr>
        <w:t>par ses calculs très surprenants. En effet, il a l’air surpris que la commune puisse vendre à 100 % ou à pl</w:t>
      </w:r>
      <w:r w:rsidR="00032FB6">
        <w:rPr>
          <w:rFonts w:ascii="Calibri" w:eastAsiaTheme="minorHAnsi" w:hAnsi="Calibri" w:cs="Calibri"/>
          <w:bCs/>
          <w:sz w:val="22"/>
          <w:szCs w:val="22"/>
          <w:lang w:eastAsia="en-US"/>
        </w:rPr>
        <w:t>us de 25 % des terrains suivant</w:t>
      </w:r>
      <w:r>
        <w:rPr>
          <w:rFonts w:ascii="Calibri" w:eastAsiaTheme="minorHAnsi" w:hAnsi="Calibri" w:cs="Calibri"/>
          <w:bCs/>
          <w:sz w:val="22"/>
          <w:szCs w:val="22"/>
          <w:lang w:eastAsia="en-US"/>
        </w:rPr>
        <w:t xml:space="preserve"> l’évaluation des domaines fiscaux, c’est très étonnant de sa part car il avait habitué </w:t>
      </w:r>
      <w:r w:rsidR="00032FB6">
        <w:rPr>
          <w:rFonts w:ascii="Calibri" w:eastAsiaTheme="minorHAnsi" w:hAnsi="Calibri" w:cs="Calibri"/>
          <w:bCs/>
          <w:sz w:val="22"/>
          <w:szCs w:val="22"/>
          <w:lang w:eastAsia="en-US"/>
        </w:rPr>
        <w:t xml:space="preserve">les anciens élus à dire </w:t>
      </w:r>
      <w:r>
        <w:rPr>
          <w:rFonts w:ascii="Calibri" w:eastAsiaTheme="minorHAnsi" w:hAnsi="Calibri" w:cs="Calibri"/>
          <w:bCs/>
          <w:sz w:val="22"/>
          <w:szCs w:val="22"/>
          <w:lang w:eastAsia="en-US"/>
        </w:rPr>
        <w:t>lors de sa mandature</w:t>
      </w:r>
      <w:r w:rsidR="00032FB6">
        <w:rPr>
          <w:rFonts w:ascii="Calibri" w:eastAsiaTheme="minorHAnsi" w:hAnsi="Calibri" w:cs="Calibri"/>
          <w:bCs/>
          <w:sz w:val="22"/>
          <w:szCs w:val="22"/>
          <w:lang w:eastAsia="en-US"/>
        </w:rPr>
        <w:t xml:space="preserve"> ……</w:t>
      </w:r>
      <w:r w:rsidR="00840887" w:rsidRPr="00840887">
        <w:rPr>
          <w:rFonts w:ascii="Calibri" w:eastAsiaTheme="minorHAnsi" w:hAnsi="Calibri" w:cs="Calibri"/>
          <w:bCs/>
          <w:i/>
          <w:sz w:val="22"/>
          <w:szCs w:val="22"/>
          <w:lang w:eastAsia="en-US"/>
        </w:rPr>
        <w:t>»</w:t>
      </w:r>
      <w:r w:rsidR="001A7BAB" w:rsidRPr="00840887">
        <w:rPr>
          <w:rFonts w:ascii="Calibri" w:eastAsiaTheme="minorHAnsi" w:hAnsi="Calibri" w:cs="Calibri"/>
          <w:bCs/>
          <w:i/>
          <w:sz w:val="22"/>
          <w:szCs w:val="22"/>
          <w:lang w:eastAsia="en-US"/>
        </w:rPr>
        <w:t>Paroles d’évangiles….les services fiscaux ont fixé l’évaluation suivante…..</w:t>
      </w:r>
      <w:r w:rsidR="00840887" w:rsidRPr="00840887">
        <w:rPr>
          <w:rFonts w:ascii="Calibri" w:eastAsiaTheme="minorHAnsi" w:hAnsi="Calibri" w:cs="Calibri"/>
          <w:bCs/>
          <w:i/>
          <w:sz w:val="22"/>
          <w:szCs w:val="22"/>
          <w:lang w:eastAsia="en-US"/>
        </w:rPr>
        <w:t> </w:t>
      </w:r>
      <w:r w:rsidR="00840887">
        <w:rPr>
          <w:rFonts w:ascii="Calibri" w:eastAsiaTheme="minorHAnsi" w:hAnsi="Calibri" w:cs="Calibri"/>
          <w:bCs/>
          <w:sz w:val="22"/>
          <w:szCs w:val="22"/>
          <w:lang w:eastAsia="en-US"/>
        </w:rPr>
        <w:t>»</w:t>
      </w:r>
      <w:r w:rsidR="000A54F2">
        <w:rPr>
          <w:rFonts w:ascii="Calibri" w:eastAsiaTheme="minorHAnsi" w:hAnsi="Calibri" w:cs="Calibri"/>
          <w:bCs/>
          <w:sz w:val="22"/>
          <w:szCs w:val="22"/>
          <w:lang w:eastAsia="en-US"/>
        </w:rPr>
        <w:t xml:space="preserve"> </w:t>
      </w:r>
      <w:proofErr w:type="gramStart"/>
      <w:r w:rsidR="001A7BAB">
        <w:rPr>
          <w:rFonts w:ascii="Calibri" w:eastAsiaTheme="minorHAnsi" w:hAnsi="Calibri" w:cs="Calibri"/>
          <w:bCs/>
          <w:sz w:val="22"/>
          <w:szCs w:val="22"/>
          <w:lang w:eastAsia="en-US"/>
        </w:rPr>
        <w:t>ce</w:t>
      </w:r>
      <w:proofErr w:type="gramEnd"/>
      <w:r w:rsidR="001A7BAB">
        <w:rPr>
          <w:rFonts w:ascii="Calibri" w:eastAsiaTheme="minorHAnsi" w:hAnsi="Calibri" w:cs="Calibri"/>
          <w:bCs/>
          <w:sz w:val="22"/>
          <w:szCs w:val="22"/>
          <w:lang w:eastAsia="en-US"/>
        </w:rPr>
        <w:t xml:space="preserve"> que </w:t>
      </w:r>
      <w:r w:rsidR="00032FB6">
        <w:rPr>
          <w:rFonts w:ascii="Calibri" w:eastAsiaTheme="minorHAnsi" w:hAnsi="Calibri" w:cs="Calibri"/>
          <w:bCs/>
          <w:sz w:val="22"/>
          <w:szCs w:val="22"/>
          <w:lang w:eastAsia="en-US"/>
        </w:rPr>
        <w:t>les élus de l’époque n’ont</w:t>
      </w:r>
      <w:r w:rsidR="001A7BAB">
        <w:rPr>
          <w:rFonts w:ascii="Calibri" w:eastAsiaTheme="minorHAnsi" w:hAnsi="Calibri" w:cs="Calibri"/>
          <w:bCs/>
          <w:sz w:val="22"/>
          <w:szCs w:val="22"/>
          <w:lang w:eastAsia="en-US"/>
        </w:rPr>
        <w:t xml:space="preserve"> jamais contesté sans avoir davantage l’annexe de l’estimation papier des domaines</w:t>
      </w:r>
    </w:p>
    <w:p w:rsidR="00840887" w:rsidRDefault="00840887" w:rsidP="000A34F3">
      <w:pPr>
        <w:jc w:val="both"/>
        <w:rPr>
          <w:rFonts w:ascii="Calibri" w:eastAsiaTheme="minorHAnsi" w:hAnsi="Calibri" w:cs="Calibri"/>
          <w:bCs/>
          <w:sz w:val="22"/>
          <w:szCs w:val="22"/>
          <w:lang w:eastAsia="en-US"/>
        </w:rPr>
      </w:pPr>
    </w:p>
    <w:p w:rsidR="001A7BAB" w:rsidRDefault="001A7BAB" w:rsidP="000A34F3">
      <w:pPr>
        <w:jc w:val="both"/>
        <w:rPr>
          <w:rFonts w:ascii="Calibri" w:eastAsiaTheme="minorHAnsi" w:hAnsi="Calibri" w:cs="Calibri"/>
          <w:bCs/>
          <w:sz w:val="22"/>
          <w:szCs w:val="22"/>
          <w:lang w:eastAsia="en-US"/>
        </w:rPr>
      </w:pPr>
      <w:r w:rsidRPr="001A7BAB">
        <w:rPr>
          <w:rFonts w:ascii="Calibri" w:eastAsiaTheme="minorHAnsi" w:hAnsi="Calibri" w:cs="Helvetica"/>
          <w:b/>
          <w:bCs/>
          <w:sz w:val="22"/>
          <w:szCs w:val="22"/>
          <w:lang w:eastAsia="en-US"/>
        </w:rPr>
        <w:t>Pierre Maumejean</w:t>
      </w:r>
      <w:r>
        <w:rPr>
          <w:rFonts w:ascii="Calibri" w:eastAsiaTheme="minorHAnsi" w:hAnsi="Calibri" w:cs="Calibri"/>
          <w:bCs/>
          <w:sz w:val="22"/>
          <w:szCs w:val="22"/>
          <w:lang w:eastAsia="en-US"/>
        </w:rPr>
        <w:t xml:space="preserve"> lui </w:t>
      </w:r>
      <w:r w:rsidR="00840887">
        <w:rPr>
          <w:rFonts w:ascii="Calibri" w:eastAsiaTheme="minorHAnsi" w:hAnsi="Calibri" w:cs="Calibri"/>
          <w:bCs/>
          <w:sz w:val="22"/>
          <w:szCs w:val="22"/>
          <w:lang w:eastAsia="en-US"/>
        </w:rPr>
        <w:t>remet le format papier de</w:t>
      </w:r>
      <w:r>
        <w:rPr>
          <w:rFonts w:ascii="Calibri" w:eastAsiaTheme="minorHAnsi" w:hAnsi="Calibri" w:cs="Calibri"/>
          <w:bCs/>
          <w:sz w:val="22"/>
          <w:szCs w:val="22"/>
          <w:lang w:eastAsia="en-US"/>
        </w:rPr>
        <w:t xml:space="preserve"> l’estimation de</w:t>
      </w:r>
      <w:r w:rsidR="002B57AC">
        <w:rPr>
          <w:rFonts w:ascii="Calibri" w:eastAsiaTheme="minorHAnsi" w:hAnsi="Calibri" w:cs="Calibri"/>
          <w:bCs/>
          <w:sz w:val="22"/>
          <w:szCs w:val="22"/>
          <w:lang w:eastAsia="en-US"/>
        </w:rPr>
        <w:t>s domaines de la parcelle CD 14 (document disponible à la consultation).</w:t>
      </w:r>
    </w:p>
    <w:p w:rsidR="001A7BAB" w:rsidRDefault="001A7BAB" w:rsidP="000A34F3">
      <w:pPr>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 xml:space="preserve">A l’époque </w:t>
      </w:r>
      <w:r w:rsidR="00840887">
        <w:rPr>
          <w:rFonts w:ascii="Calibri" w:eastAsiaTheme="minorHAnsi" w:hAnsi="Calibri" w:cs="Calibri"/>
          <w:bCs/>
          <w:sz w:val="22"/>
          <w:szCs w:val="22"/>
          <w:lang w:eastAsia="en-US"/>
        </w:rPr>
        <w:t xml:space="preserve">M. Bonato </w:t>
      </w:r>
      <w:r>
        <w:rPr>
          <w:rFonts w:ascii="Calibri" w:eastAsiaTheme="minorHAnsi" w:hAnsi="Calibri" w:cs="Calibri"/>
          <w:bCs/>
          <w:sz w:val="22"/>
          <w:szCs w:val="22"/>
          <w:lang w:eastAsia="en-US"/>
        </w:rPr>
        <w:t xml:space="preserve">disait </w:t>
      </w:r>
      <w:r w:rsidRPr="00840887">
        <w:rPr>
          <w:rFonts w:ascii="Calibri" w:eastAsiaTheme="minorHAnsi" w:hAnsi="Calibri" w:cs="Calibri"/>
          <w:bCs/>
          <w:i/>
          <w:sz w:val="22"/>
          <w:szCs w:val="22"/>
          <w:lang w:eastAsia="en-US"/>
        </w:rPr>
        <w:t>les domaines évaluent à XX € tel terrain</w:t>
      </w:r>
      <w:r>
        <w:rPr>
          <w:rFonts w:ascii="Calibri" w:eastAsiaTheme="minorHAnsi" w:hAnsi="Calibri" w:cs="Calibri"/>
          <w:bCs/>
          <w:sz w:val="22"/>
          <w:szCs w:val="22"/>
          <w:lang w:eastAsia="en-US"/>
        </w:rPr>
        <w:t>, les élus en prenaient acte et c’était une confiance réciproque entre élus de la République.</w:t>
      </w:r>
    </w:p>
    <w:p w:rsidR="001A7BAB" w:rsidRDefault="001A7BAB" w:rsidP="000A34F3">
      <w:pPr>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 xml:space="preserve">M. Bonato a fait une démonstration flamboyante au dernier </w:t>
      </w:r>
      <w:r w:rsidRPr="001A7BAB">
        <w:rPr>
          <w:rFonts w:ascii="Calibri" w:eastAsiaTheme="minorHAnsi" w:hAnsi="Calibri" w:cs="Calibri"/>
          <w:bCs/>
          <w:sz w:val="22"/>
          <w:szCs w:val="22"/>
          <w:lang w:eastAsia="en-US"/>
        </w:rPr>
        <w:t>conseil municipal</w:t>
      </w:r>
      <w:r w:rsidR="00032FB6">
        <w:rPr>
          <w:rFonts w:ascii="Calibri" w:eastAsiaTheme="minorHAnsi" w:hAnsi="Calibri" w:cs="Calibri"/>
          <w:bCs/>
          <w:sz w:val="22"/>
          <w:szCs w:val="22"/>
          <w:lang w:eastAsia="en-US"/>
        </w:rPr>
        <w:t xml:space="preserve"> </w:t>
      </w:r>
      <w:r w:rsidR="00A551EE">
        <w:rPr>
          <w:rFonts w:ascii="Calibri" w:eastAsiaTheme="minorHAnsi" w:hAnsi="Calibri" w:cs="Calibri"/>
          <w:bCs/>
          <w:sz w:val="22"/>
          <w:szCs w:val="22"/>
          <w:lang w:eastAsia="en-US"/>
        </w:rPr>
        <w:t xml:space="preserve">par ses calculs sur le prix de l’achat des terrains LONES car qui ce gêne surtout M. Bonato, c’est que l’on fasse </w:t>
      </w:r>
      <w:r w:rsidR="00534B48">
        <w:rPr>
          <w:rFonts w:ascii="Calibri" w:eastAsiaTheme="minorHAnsi" w:hAnsi="Calibri" w:cs="Calibri"/>
          <w:bCs/>
          <w:sz w:val="22"/>
          <w:szCs w:val="22"/>
          <w:lang w:eastAsia="en-US"/>
        </w:rPr>
        <w:t>un espace naturel réservé aux</w:t>
      </w:r>
      <w:r w:rsidR="00A551EE">
        <w:rPr>
          <w:rFonts w:ascii="Calibri" w:eastAsiaTheme="minorHAnsi" w:hAnsi="Calibri" w:cs="Calibri"/>
          <w:bCs/>
          <w:sz w:val="22"/>
          <w:szCs w:val="22"/>
          <w:lang w:eastAsia="en-US"/>
        </w:rPr>
        <w:t xml:space="preserve"> traditions, et cela le dérange beaucoup.</w:t>
      </w:r>
    </w:p>
    <w:p w:rsidR="00534B48" w:rsidRPr="0026718A" w:rsidRDefault="00A551EE" w:rsidP="000A34F3">
      <w:pPr>
        <w:jc w:val="both"/>
        <w:rPr>
          <w:rFonts w:ascii="Calibri" w:eastAsiaTheme="minorHAnsi" w:hAnsi="Calibri" w:cs="Calibri"/>
          <w:bCs/>
          <w:i/>
          <w:sz w:val="22"/>
          <w:szCs w:val="22"/>
          <w:lang w:eastAsia="en-US"/>
        </w:rPr>
      </w:pPr>
      <w:r>
        <w:rPr>
          <w:rFonts w:ascii="Calibri" w:eastAsiaTheme="minorHAnsi" w:hAnsi="Calibri" w:cs="Calibri"/>
          <w:bCs/>
          <w:i/>
          <w:sz w:val="22"/>
          <w:szCs w:val="22"/>
          <w:lang w:eastAsia="en-US"/>
        </w:rPr>
        <w:t>« </w:t>
      </w:r>
      <w:r w:rsidR="00534B48" w:rsidRPr="0026718A">
        <w:rPr>
          <w:rFonts w:ascii="Calibri" w:eastAsiaTheme="minorHAnsi" w:hAnsi="Calibri" w:cs="Calibri"/>
          <w:bCs/>
          <w:i/>
          <w:sz w:val="22"/>
          <w:szCs w:val="22"/>
          <w:lang w:eastAsia="en-US"/>
        </w:rPr>
        <w:t xml:space="preserve">Donc ces terrains acquis 220 000 € d’après les calculs de M. Bonato, la Commune aurait dû les acheter à 600 000 €, heureusement que l’on </w:t>
      </w:r>
      <w:r w:rsidR="0026718A">
        <w:rPr>
          <w:rFonts w:ascii="Calibri" w:eastAsiaTheme="minorHAnsi" w:hAnsi="Calibri" w:cs="Calibri"/>
          <w:bCs/>
          <w:i/>
          <w:sz w:val="22"/>
          <w:szCs w:val="22"/>
          <w:lang w:eastAsia="en-US"/>
        </w:rPr>
        <w:t>n’</w:t>
      </w:r>
      <w:r w:rsidR="00534B48" w:rsidRPr="0026718A">
        <w:rPr>
          <w:rFonts w:ascii="Calibri" w:eastAsiaTheme="minorHAnsi" w:hAnsi="Calibri" w:cs="Calibri"/>
          <w:bCs/>
          <w:i/>
          <w:sz w:val="22"/>
          <w:szCs w:val="22"/>
          <w:lang w:eastAsia="en-US"/>
        </w:rPr>
        <w:t xml:space="preserve">a pas suivi votre calcul </w:t>
      </w:r>
      <w:r w:rsidR="0026718A" w:rsidRPr="0026718A">
        <w:rPr>
          <w:rFonts w:ascii="Calibri" w:eastAsiaTheme="minorHAnsi" w:hAnsi="Calibri" w:cs="Calibri"/>
          <w:bCs/>
          <w:i/>
          <w:sz w:val="22"/>
          <w:szCs w:val="22"/>
          <w:lang w:eastAsia="en-US"/>
        </w:rPr>
        <w:t>arithmétique</w:t>
      </w:r>
      <w:r>
        <w:rPr>
          <w:rFonts w:ascii="Calibri" w:eastAsiaTheme="minorHAnsi" w:hAnsi="Calibri" w:cs="Calibri"/>
          <w:bCs/>
          <w:i/>
          <w:sz w:val="22"/>
          <w:szCs w:val="22"/>
          <w:lang w:eastAsia="en-US"/>
        </w:rPr>
        <w:t> »</w:t>
      </w:r>
      <w:r w:rsidR="00534B48" w:rsidRPr="0026718A">
        <w:rPr>
          <w:rFonts w:ascii="Calibri" w:eastAsiaTheme="minorHAnsi" w:hAnsi="Calibri" w:cs="Calibri"/>
          <w:bCs/>
          <w:i/>
          <w:sz w:val="22"/>
          <w:szCs w:val="22"/>
          <w:lang w:eastAsia="en-US"/>
        </w:rPr>
        <w:t xml:space="preserve">. </w:t>
      </w:r>
    </w:p>
    <w:p w:rsidR="00534B48" w:rsidRDefault="00534B48" w:rsidP="000A34F3">
      <w:pPr>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 xml:space="preserve">Cela n’est pas très sérieux </w:t>
      </w:r>
      <w:r w:rsidR="0026718A">
        <w:rPr>
          <w:rFonts w:ascii="Calibri" w:eastAsiaTheme="minorHAnsi" w:hAnsi="Calibri" w:cs="Calibri"/>
          <w:bCs/>
          <w:sz w:val="22"/>
          <w:szCs w:val="22"/>
          <w:lang w:eastAsia="en-US"/>
        </w:rPr>
        <w:t xml:space="preserve">et n’en dira pas plus, sauf </w:t>
      </w:r>
      <w:r>
        <w:rPr>
          <w:rFonts w:ascii="Calibri" w:eastAsiaTheme="minorHAnsi" w:hAnsi="Calibri" w:cs="Calibri"/>
          <w:bCs/>
          <w:sz w:val="22"/>
          <w:szCs w:val="22"/>
          <w:lang w:eastAsia="en-US"/>
        </w:rPr>
        <w:t>sur la vente de gré à gré, car depuis 2014, il n’y a jamais eu de vente de gré à gré, les publicités officielles ont été faites dans les journaux d’annonce, ce qui n’</w:t>
      </w:r>
      <w:r w:rsidR="0026718A">
        <w:rPr>
          <w:rFonts w:ascii="Calibri" w:eastAsiaTheme="minorHAnsi" w:hAnsi="Calibri" w:cs="Calibri"/>
          <w:bCs/>
          <w:sz w:val="22"/>
          <w:szCs w:val="22"/>
          <w:lang w:eastAsia="en-US"/>
        </w:rPr>
        <w:t>était pas le cas du temps de la mandature de</w:t>
      </w:r>
      <w:r>
        <w:rPr>
          <w:rFonts w:ascii="Calibri" w:eastAsiaTheme="minorHAnsi" w:hAnsi="Calibri" w:cs="Calibri"/>
          <w:bCs/>
          <w:sz w:val="22"/>
          <w:szCs w:val="22"/>
          <w:lang w:eastAsia="en-US"/>
        </w:rPr>
        <w:t xml:space="preserve"> M. Bonato et surtout lors de la vente El </w:t>
      </w:r>
      <w:proofErr w:type="spellStart"/>
      <w:r>
        <w:rPr>
          <w:rFonts w:ascii="Calibri" w:eastAsiaTheme="minorHAnsi" w:hAnsi="Calibri" w:cs="Calibri"/>
          <w:bCs/>
          <w:sz w:val="22"/>
          <w:szCs w:val="22"/>
          <w:lang w:eastAsia="en-US"/>
        </w:rPr>
        <w:t>Gallito</w:t>
      </w:r>
      <w:proofErr w:type="spellEnd"/>
      <w:r>
        <w:rPr>
          <w:rFonts w:ascii="Calibri" w:eastAsiaTheme="minorHAnsi" w:hAnsi="Calibri" w:cs="Calibri"/>
          <w:bCs/>
          <w:sz w:val="22"/>
          <w:szCs w:val="22"/>
          <w:lang w:eastAsia="en-US"/>
        </w:rPr>
        <w:t xml:space="preserve"> </w:t>
      </w:r>
      <w:r w:rsidR="0026718A">
        <w:rPr>
          <w:rFonts w:ascii="Calibri" w:eastAsiaTheme="minorHAnsi" w:hAnsi="Calibri" w:cs="Calibri"/>
          <w:bCs/>
          <w:sz w:val="22"/>
          <w:szCs w:val="22"/>
          <w:lang w:eastAsia="en-US"/>
        </w:rPr>
        <w:t>que M. BONATO a fait</w:t>
      </w:r>
      <w:r>
        <w:rPr>
          <w:rFonts w:ascii="Calibri" w:eastAsiaTheme="minorHAnsi" w:hAnsi="Calibri" w:cs="Calibri"/>
          <w:bCs/>
          <w:sz w:val="22"/>
          <w:szCs w:val="22"/>
          <w:lang w:eastAsia="en-US"/>
        </w:rPr>
        <w:t xml:space="preserve"> en catimini</w:t>
      </w:r>
      <w:r w:rsidR="0026718A">
        <w:rPr>
          <w:rFonts w:ascii="Calibri" w:eastAsiaTheme="minorHAnsi" w:hAnsi="Calibri" w:cs="Calibri"/>
          <w:bCs/>
          <w:sz w:val="22"/>
          <w:szCs w:val="22"/>
          <w:lang w:eastAsia="en-US"/>
        </w:rPr>
        <w:t xml:space="preserve">, vente </w:t>
      </w:r>
      <w:r>
        <w:rPr>
          <w:rFonts w:ascii="Calibri" w:eastAsiaTheme="minorHAnsi" w:hAnsi="Calibri" w:cs="Calibri"/>
          <w:bCs/>
          <w:sz w:val="22"/>
          <w:szCs w:val="22"/>
          <w:lang w:eastAsia="en-US"/>
        </w:rPr>
        <w:t>de gré à gré. Certains anciens conseillers municipaux sont présents dans ce conseil et peuvent en témoigner.</w:t>
      </w:r>
    </w:p>
    <w:p w:rsidR="00534B48" w:rsidRDefault="00534B48" w:rsidP="000A34F3">
      <w:pPr>
        <w:jc w:val="both"/>
        <w:rPr>
          <w:rFonts w:ascii="Calibri" w:eastAsiaTheme="minorHAnsi" w:hAnsi="Calibri" w:cs="Calibri"/>
          <w:bCs/>
          <w:sz w:val="22"/>
          <w:szCs w:val="22"/>
          <w:lang w:eastAsia="en-US"/>
        </w:rPr>
      </w:pPr>
    </w:p>
    <w:p w:rsidR="00534B48" w:rsidRDefault="0026718A" w:rsidP="000A34F3">
      <w:pPr>
        <w:jc w:val="both"/>
        <w:rPr>
          <w:rFonts w:ascii="Calibri" w:eastAsiaTheme="minorHAnsi" w:hAnsi="Calibri" w:cs="Calibri"/>
          <w:bCs/>
          <w:sz w:val="22"/>
          <w:szCs w:val="22"/>
          <w:lang w:eastAsia="en-US"/>
        </w:rPr>
      </w:pPr>
      <w:r w:rsidRPr="0026718A">
        <w:rPr>
          <w:rFonts w:asciiTheme="minorHAnsi" w:eastAsiaTheme="minorHAnsi" w:hAnsiTheme="minorHAnsi" w:cs="Arial"/>
          <w:b/>
          <w:bCs/>
          <w:sz w:val="22"/>
          <w:szCs w:val="22"/>
          <w:lang w:eastAsia="en-US"/>
        </w:rPr>
        <w:t>Olivier Bertrand</w:t>
      </w:r>
      <w:r w:rsidRPr="0026718A">
        <w:rPr>
          <w:rFonts w:asciiTheme="minorHAnsi" w:eastAsiaTheme="minorHAnsi" w:hAnsiTheme="minorHAnsi" w:cs="Arial"/>
          <w:bCs/>
          <w:sz w:val="22"/>
          <w:szCs w:val="22"/>
          <w:lang w:eastAsia="en-US"/>
        </w:rPr>
        <w:t xml:space="preserve"> </w:t>
      </w:r>
      <w:r>
        <w:rPr>
          <w:rFonts w:ascii="Calibri" w:eastAsiaTheme="minorHAnsi" w:hAnsi="Calibri" w:cs="Calibri"/>
          <w:bCs/>
          <w:sz w:val="22"/>
          <w:szCs w:val="22"/>
          <w:lang w:eastAsia="en-US"/>
        </w:rPr>
        <w:t>estime que tout a été dit par le Maire et les deux élus précédemment, il demande</w:t>
      </w:r>
      <w:r w:rsidR="00A551EE">
        <w:rPr>
          <w:rFonts w:ascii="Calibri" w:eastAsiaTheme="minorHAnsi" w:hAnsi="Calibri" w:cs="Calibri"/>
          <w:bCs/>
          <w:sz w:val="22"/>
          <w:szCs w:val="22"/>
          <w:lang w:eastAsia="en-US"/>
        </w:rPr>
        <w:t>,</w:t>
      </w:r>
      <w:r>
        <w:rPr>
          <w:rFonts w:ascii="Calibri" w:eastAsiaTheme="minorHAnsi" w:hAnsi="Calibri" w:cs="Calibri"/>
          <w:bCs/>
          <w:sz w:val="22"/>
          <w:szCs w:val="22"/>
          <w:lang w:eastAsia="en-US"/>
        </w:rPr>
        <w:t xml:space="preserve"> comme il l’a écrit dans un mail il y a deux j</w:t>
      </w:r>
      <w:r w:rsidR="0072336F">
        <w:rPr>
          <w:rFonts w:ascii="Calibri" w:eastAsiaTheme="minorHAnsi" w:hAnsi="Calibri" w:cs="Calibri"/>
          <w:bCs/>
          <w:sz w:val="22"/>
          <w:szCs w:val="22"/>
          <w:lang w:eastAsia="en-US"/>
        </w:rPr>
        <w:t xml:space="preserve">ours, la possibilité d’avoir l’estimation </w:t>
      </w:r>
      <w:r>
        <w:rPr>
          <w:rFonts w:ascii="Calibri" w:eastAsiaTheme="minorHAnsi" w:hAnsi="Calibri" w:cs="Calibri"/>
          <w:bCs/>
          <w:sz w:val="22"/>
          <w:szCs w:val="22"/>
          <w:lang w:eastAsia="en-US"/>
        </w:rPr>
        <w:t>de France Domaine.</w:t>
      </w:r>
    </w:p>
    <w:p w:rsidR="0026718A" w:rsidRDefault="0026718A" w:rsidP="000A34F3">
      <w:pPr>
        <w:jc w:val="both"/>
        <w:rPr>
          <w:rFonts w:ascii="Calibri" w:eastAsiaTheme="minorHAnsi" w:hAnsi="Calibri" w:cs="Calibri"/>
          <w:bCs/>
          <w:sz w:val="22"/>
          <w:szCs w:val="22"/>
          <w:lang w:eastAsia="en-US"/>
        </w:rPr>
      </w:pPr>
    </w:p>
    <w:p w:rsidR="0026718A" w:rsidRDefault="0026718A" w:rsidP="000A34F3">
      <w:pPr>
        <w:jc w:val="both"/>
        <w:rPr>
          <w:rFonts w:ascii="Calibri" w:eastAsiaTheme="minorHAnsi" w:hAnsi="Calibri" w:cs="Calibri"/>
          <w:bCs/>
          <w:sz w:val="22"/>
          <w:szCs w:val="22"/>
          <w:lang w:eastAsia="en-US"/>
        </w:rPr>
      </w:pPr>
      <w:r w:rsidRPr="0026718A">
        <w:rPr>
          <w:rFonts w:ascii="Calibri" w:eastAsiaTheme="minorHAnsi" w:hAnsi="Calibri" w:cs="Helvetica"/>
          <w:b/>
          <w:bCs/>
          <w:sz w:val="22"/>
          <w:szCs w:val="22"/>
          <w:lang w:eastAsia="en-US"/>
        </w:rPr>
        <w:t>Pierre Maumejean</w:t>
      </w:r>
      <w:r>
        <w:rPr>
          <w:rFonts w:ascii="Calibri" w:eastAsiaTheme="minorHAnsi" w:hAnsi="Calibri" w:cs="Calibri"/>
          <w:bCs/>
          <w:sz w:val="22"/>
          <w:szCs w:val="22"/>
          <w:lang w:eastAsia="en-US"/>
        </w:rPr>
        <w:t xml:space="preserve"> lui remet un exemplaire.</w:t>
      </w:r>
    </w:p>
    <w:p w:rsidR="0026718A" w:rsidRDefault="0026718A" w:rsidP="000A34F3">
      <w:pPr>
        <w:jc w:val="both"/>
        <w:rPr>
          <w:rFonts w:ascii="Calibri" w:eastAsiaTheme="minorHAnsi" w:hAnsi="Calibri" w:cs="Calibri"/>
          <w:bCs/>
          <w:sz w:val="22"/>
          <w:szCs w:val="22"/>
          <w:lang w:eastAsia="en-US"/>
        </w:rPr>
      </w:pPr>
    </w:p>
    <w:p w:rsidR="0026718A" w:rsidRPr="00343A35" w:rsidRDefault="0026718A" w:rsidP="000A34F3">
      <w:pPr>
        <w:jc w:val="both"/>
        <w:rPr>
          <w:rFonts w:ascii="Calibri" w:eastAsiaTheme="minorHAnsi" w:hAnsi="Calibri" w:cs="Calibri"/>
          <w:bCs/>
          <w:sz w:val="22"/>
          <w:szCs w:val="22"/>
          <w:lang w:eastAsia="en-US"/>
        </w:rPr>
      </w:pPr>
      <w:r w:rsidRPr="0026718A">
        <w:rPr>
          <w:rFonts w:ascii="Calibri" w:eastAsiaTheme="minorHAnsi" w:hAnsi="Calibri" w:cs="Calibri"/>
          <w:b/>
          <w:bCs/>
          <w:sz w:val="22"/>
          <w:szCs w:val="22"/>
          <w:lang w:eastAsia="en-US"/>
        </w:rPr>
        <w:t>Michel LEBLANC</w:t>
      </w:r>
      <w:r w:rsidRPr="0026718A">
        <w:rPr>
          <w:rFonts w:ascii="Calibri" w:eastAsiaTheme="minorHAnsi" w:hAnsi="Calibri" w:cs="Calibri"/>
          <w:bCs/>
          <w:sz w:val="22"/>
          <w:szCs w:val="22"/>
          <w:lang w:eastAsia="en-US"/>
        </w:rPr>
        <w:t xml:space="preserve"> </w:t>
      </w:r>
      <w:r w:rsidR="00AC049D">
        <w:rPr>
          <w:rFonts w:ascii="Calibri" w:eastAsiaTheme="minorHAnsi" w:hAnsi="Calibri" w:cs="Calibri"/>
          <w:bCs/>
          <w:sz w:val="22"/>
          <w:szCs w:val="22"/>
          <w:lang w:eastAsia="en-US"/>
        </w:rPr>
        <w:t xml:space="preserve">précise que </w:t>
      </w:r>
      <w:r w:rsidR="005F5B9B">
        <w:rPr>
          <w:rFonts w:ascii="Calibri" w:eastAsiaTheme="minorHAnsi" w:hAnsi="Calibri" w:cs="Calibri"/>
          <w:bCs/>
          <w:sz w:val="22"/>
          <w:szCs w:val="22"/>
          <w:lang w:eastAsia="en-US"/>
        </w:rPr>
        <w:t xml:space="preserve">même si </w:t>
      </w:r>
      <w:r w:rsidR="00AC049D">
        <w:rPr>
          <w:rFonts w:ascii="Calibri" w:eastAsiaTheme="minorHAnsi" w:hAnsi="Calibri" w:cs="Calibri"/>
          <w:bCs/>
          <w:sz w:val="22"/>
          <w:szCs w:val="22"/>
          <w:lang w:eastAsia="en-US"/>
        </w:rPr>
        <w:t xml:space="preserve">les acquéreurs ont des projets hors agriculture </w:t>
      </w:r>
      <w:r w:rsidR="005F5B9B">
        <w:rPr>
          <w:rFonts w:ascii="Calibri" w:eastAsiaTheme="minorHAnsi" w:hAnsi="Calibri" w:cs="Calibri"/>
          <w:bCs/>
          <w:sz w:val="22"/>
          <w:szCs w:val="22"/>
          <w:lang w:eastAsia="en-US"/>
        </w:rPr>
        <w:t>ils projettent</w:t>
      </w:r>
      <w:r w:rsidR="00AC049D">
        <w:rPr>
          <w:rFonts w:ascii="Calibri" w:eastAsiaTheme="minorHAnsi" w:hAnsi="Calibri" w:cs="Calibri"/>
          <w:bCs/>
          <w:sz w:val="22"/>
          <w:szCs w:val="22"/>
          <w:lang w:eastAsia="en-US"/>
        </w:rPr>
        <w:t xml:space="preserve"> mettre de la vigne sur ces parcelles, donc valorisant pour la commune et pour nos agriculteurs. D’autre part, concernant le conservatoire du littoral que M. Bonato n’a pas consulté pendant 6 ans, ni même le Syndicat Mixte de la Camargue Gardoise, les terrains sont achetés entre 2.5 € et 5 €/m², </w:t>
      </w:r>
      <w:r w:rsidR="005F5B9B">
        <w:rPr>
          <w:rFonts w:ascii="Calibri" w:eastAsiaTheme="minorHAnsi" w:hAnsi="Calibri" w:cs="Calibri"/>
          <w:bCs/>
          <w:sz w:val="22"/>
          <w:szCs w:val="22"/>
          <w:lang w:eastAsia="en-US"/>
        </w:rPr>
        <w:t>comme tous les</w:t>
      </w:r>
      <w:r w:rsidR="00AC049D">
        <w:rPr>
          <w:rFonts w:ascii="Calibri" w:eastAsiaTheme="minorHAnsi" w:hAnsi="Calibri" w:cs="Calibri"/>
          <w:bCs/>
          <w:sz w:val="22"/>
          <w:szCs w:val="22"/>
          <w:lang w:eastAsia="en-US"/>
        </w:rPr>
        <w:t xml:space="preserve"> terrains </w:t>
      </w:r>
      <w:r w:rsidR="005F5B9B">
        <w:rPr>
          <w:rFonts w:ascii="Calibri" w:eastAsiaTheme="minorHAnsi" w:hAnsi="Calibri" w:cs="Calibri"/>
          <w:bCs/>
          <w:sz w:val="22"/>
          <w:szCs w:val="22"/>
          <w:lang w:eastAsia="en-US"/>
        </w:rPr>
        <w:t xml:space="preserve">sur </w:t>
      </w:r>
      <w:r w:rsidR="00AC049D">
        <w:rPr>
          <w:rFonts w:ascii="Calibri" w:eastAsiaTheme="minorHAnsi" w:hAnsi="Calibri" w:cs="Calibri"/>
          <w:bCs/>
          <w:sz w:val="22"/>
          <w:szCs w:val="22"/>
          <w:lang w:eastAsia="en-US"/>
        </w:rPr>
        <w:t>Aigues-Mortes. Dans d’autres commune</w:t>
      </w:r>
      <w:r w:rsidR="00FA0AFB">
        <w:rPr>
          <w:rFonts w:ascii="Calibri" w:eastAsiaTheme="minorHAnsi" w:hAnsi="Calibri" w:cs="Calibri"/>
          <w:bCs/>
          <w:sz w:val="22"/>
          <w:szCs w:val="22"/>
          <w:lang w:eastAsia="en-US"/>
        </w:rPr>
        <w:t>s</w:t>
      </w:r>
      <w:r w:rsidR="00AC049D">
        <w:rPr>
          <w:rFonts w:ascii="Calibri" w:eastAsiaTheme="minorHAnsi" w:hAnsi="Calibri" w:cs="Calibri"/>
          <w:bCs/>
          <w:sz w:val="22"/>
          <w:szCs w:val="22"/>
          <w:lang w:eastAsia="en-US"/>
        </w:rPr>
        <w:t xml:space="preserve">, le terrain inculte se vend 1 €/m², </w:t>
      </w:r>
      <w:r w:rsidR="00EF6B20">
        <w:rPr>
          <w:rFonts w:ascii="Calibri" w:eastAsiaTheme="minorHAnsi" w:hAnsi="Calibri" w:cs="Calibri"/>
          <w:bCs/>
          <w:sz w:val="22"/>
          <w:szCs w:val="22"/>
          <w:lang w:eastAsia="en-US"/>
        </w:rPr>
        <w:t>ici,</w:t>
      </w:r>
      <w:r w:rsidR="00AC049D">
        <w:rPr>
          <w:rFonts w:ascii="Calibri" w:eastAsiaTheme="minorHAnsi" w:hAnsi="Calibri" w:cs="Calibri"/>
          <w:bCs/>
          <w:sz w:val="22"/>
          <w:szCs w:val="22"/>
          <w:lang w:eastAsia="en-US"/>
        </w:rPr>
        <w:t xml:space="preserve"> même le Conservatoire du Littoral n’arrive pas à négocier les prix plus bas. </w:t>
      </w:r>
    </w:p>
    <w:p w:rsidR="00B822CA" w:rsidRDefault="00B822CA" w:rsidP="000A34F3">
      <w:pPr>
        <w:jc w:val="both"/>
        <w:rPr>
          <w:rFonts w:ascii="Calibri" w:hAnsi="Calibri"/>
          <w:bCs/>
          <w:sz w:val="22"/>
          <w:szCs w:val="22"/>
        </w:rPr>
      </w:pPr>
    </w:p>
    <w:p w:rsidR="00B822CA" w:rsidRDefault="00FA0AFB" w:rsidP="000A34F3">
      <w:pPr>
        <w:jc w:val="both"/>
        <w:rPr>
          <w:rFonts w:ascii="Calibri" w:hAnsi="Calibri"/>
          <w:bCs/>
          <w:sz w:val="22"/>
          <w:szCs w:val="22"/>
        </w:rPr>
      </w:pPr>
      <w:r w:rsidRPr="00FA0AFB">
        <w:rPr>
          <w:rFonts w:ascii="Calibri" w:eastAsiaTheme="minorHAnsi" w:hAnsi="Calibri" w:cs="Calibri"/>
          <w:b/>
          <w:bCs/>
          <w:sz w:val="22"/>
          <w:szCs w:val="22"/>
          <w:lang w:eastAsia="en-US"/>
        </w:rPr>
        <w:lastRenderedPageBreak/>
        <w:t>Fabrice Labarussias</w:t>
      </w:r>
      <w:r>
        <w:rPr>
          <w:rFonts w:ascii="Calibri" w:hAnsi="Calibri"/>
          <w:bCs/>
          <w:sz w:val="22"/>
          <w:szCs w:val="22"/>
        </w:rPr>
        <w:t xml:space="preserve"> le remercie pour cette démonstration complètement empirique qui n’est </w:t>
      </w:r>
      <w:r w:rsidR="00EC52C2">
        <w:rPr>
          <w:rFonts w:ascii="Calibri" w:hAnsi="Calibri"/>
          <w:bCs/>
          <w:sz w:val="22"/>
          <w:szCs w:val="22"/>
        </w:rPr>
        <w:t>fondée sur aucun document. Ce qu’il constate ce soir, c’est que la Mairie achète des terrains qui ne sont pas agricoles, plus de 5 € le m² et qu’elle vend des terrains agricoles qui peuvent être valorisés à moins de 2.50 €. Le problème est là</w:t>
      </w:r>
      <w:r w:rsidR="006E471B">
        <w:rPr>
          <w:rFonts w:ascii="Calibri" w:hAnsi="Calibri"/>
          <w:bCs/>
          <w:sz w:val="22"/>
          <w:szCs w:val="22"/>
        </w:rPr>
        <w:t>.</w:t>
      </w:r>
    </w:p>
    <w:p w:rsidR="00FA0AFB" w:rsidRDefault="00FA0AFB" w:rsidP="000A34F3">
      <w:pPr>
        <w:jc w:val="both"/>
        <w:rPr>
          <w:rFonts w:ascii="Calibri" w:hAnsi="Calibri"/>
          <w:bCs/>
          <w:sz w:val="22"/>
          <w:szCs w:val="22"/>
        </w:rPr>
      </w:pPr>
    </w:p>
    <w:p w:rsidR="00EC52C2" w:rsidRDefault="00EC52C2" w:rsidP="000A34F3">
      <w:pPr>
        <w:jc w:val="both"/>
        <w:rPr>
          <w:rFonts w:ascii="Calibri" w:hAnsi="Calibri"/>
          <w:bCs/>
          <w:sz w:val="22"/>
          <w:szCs w:val="22"/>
        </w:rPr>
      </w:pPr>
      <w:r w:rsidRPr="00EC52C2">
        <w:rPr>
          <w:rFonts w:ascii="Calibri" w:eastAsiaTheme="minorHAnsi" w:hAnsi="Calibri" w:cs="Helvetica"/>
          <w:b/>
          <w:bCs/>
          <w:sz w:val="22"/>
          <w:szCs w:val="22"/>
          <w:lang w:eastAsia="en-US"/>
        </w:rPr>
        <w:t>Pierre Maumejean</w:t>
      </w:r>
      <w:r>
        <w:rPr>
          <w:rFonts w:ascii="Calibri" w:hAnsi="Calibri"/>
          <w:bCs/>
          <w:sz w:val="22"/>
          <w:szCs w:val="22"/>
        </w:rPr>
        <w:t xml:space="preserve"> pense que c’est plutôt l’achat des terrains LONES qui l’ennu</w:t>
      </w:r>
      <w:r w:rsidR="00637B05">
        <w:rPr>
          <w:rFonts w:ascii="Calibri" w:hAnsi="Calibri"/>
          <w:bCs/>
          <w:sz w:val="22"/>
          <w:szCs w:val="22"/>
        </w:rPr>
        <w:t>ie pour la campagne municipale,</w:t>
      </w:r>
      <w:r>
        <w:rPr>
          <w:rFonts w:ascii="Calibri" w:hAnsi="Calibri"/>
          <w:bCs/>
          <w:sz w:val="22"/>
          <w:szCs w:val="22"/>
        </w:rPr>
        <w:t xml:space="preserve"> </w:t>
      </w:r>
      <w:r w:rsidR="00637B05">
        <w:rPr>
          <w:rFonts w:ascii="Calibri" w:hAnsi="Calibri"/>
          <w:bCs/>
          <w:sz w:val="22"/>
          <w:szCs w:val="22"/>
        </w:rPr>
        <w:t>et</w:t>
      </w:r>
      <w:r>
        <w:rPr>
          <w:rFonts w:ascii="Calibri" w:hAnsi="Calibri"/>
          <w:bCs/>
          <w:sz w:val="22"/>
          <w:szCs w:val="22"/>
        </w:rPr>
        <w:t xml:space="preserve"> cet espa</w:t>
      </w:r>
      <w:r w:rsidR="00637B05">
        <w:rPr>
          <w:rFonts w:ascii="Calibri" w:hAnsi="Calibri"/>
          <w:bCs/>
          <w:sz w:val="22"/>
          <w:szCs w:val="22"/>
        </w:rPr>
        <w:t>ce naturel dédié aux traditions qui se fera quand même.</w:t>
      </w:r>
    </w:p>
    <w:p w:rsidR="00637B05" w:rsidRDefault="00637B05" w:rsidP="000A34F3">
      <w:pPr>
        <w:jc w:val="both"/>
        <w:rPr>
          <w:rFonts w:ascii="Calibri" w:hAnsi="Calibri"/>
          <w:bCs/>
          <w:sz w:val="22"/>
          <w:szCs w:val="22"/>
        </w:rPr>
      </w:pPr>
    </w:p>
    <w:p w:rsidR="00EC52C2" w:rsidRDefault="00EC52C2" w:rsidP="000A34F3">
      <w:pPr>
        <w:jc w:val="both"/>
        <w:rPr>
          <w:rFonts w:ascii="Calibri" w:hAnsi="Calibri"/>
          <w:bCs/>
          <w:sz w:val="22"/>
          <w:szCs w:val="22"/>
        </w:rPr>
      </w:pPr>
      <w:r w:rsidRPr="00EC52C2">
        <w:rPr>
          <w:rFonts w:ascii="Calibri" w:hAnsi="Calibri"/>
          <w:b/>
          <w:bCs/>
          <w:sz w:val="22"/>
          <w:szCs w:val="22"/>
        </w:rPr>
        <w:t>Arnaud Fourel</w:t>
      </w:r>
      <w:r>
        <w:rPr>
          <w:rFonts w:ascii="Calibri" w:hAnsi="Calibri"/>
          <w:bCs/>
          <w:sz w:val="22"/>
          <w:szCs w:val="22"/>
        </w:rPr>
        <w:t xml:space="preserve"> </w:t>
      </w:r>
      <w:r w:rsidR="00446EFA">
        <w:rPr>
          <w:rFonts w:ascii="Calibri" w:hAnsi="Calibri"/>
          <w:bCs/>
          <w:sz w:val="22"/>
          <w:szCs w:val="22"/>
        </w:rPr>
        <w:t xml:space="preserve">ajoute qu’il a bien entendu le savant calcul de M. Bonato, et pense qu’il y a un petit oubli par rapport aux estimations des Domaines. Lors du </w:t>
      </w:r>
      <w:r w:rsidR="00446EFA" w:rsidRPr="00446EFA">
        <w:rPr>
          <w:rFonts w:ascii="Calibri" w:hAnsi="Calibri"/>
          <w:bCs/>
          <w:sz w:val="22"/>
          <w:szCs w:val="22"/>
        </w:rPr>
        <w:t xml:space="preserve">conseil municipal </w:t>
      </w:r>
      <w:r w:rsidR="00446EFA">
        <w:rPr>
          <w:rFonts w:ascii="Calibri" w:hAnsi="Calibri"/>
          <w:bCs/>
          <w:sz w:val="22"/>
          <w:szCs w:val="22"/>
        </w:rPr>
        <w:t xml:space="preserve">du 4 décembre, il </w:t>
      </w:r>
      <w:r w:rsidR="003A1D2B">
        <w:rPr>
          <w:rFonts w:ascii="Calibri" w:hAnsi="Calibri"/>
          <w:bCs/>
          <w:sz w:val="22"/>
          <w:szCs w:val="22"/>
        </w:rPr>
        <w:t>rappelle</w:t>
      </w:r>
      <w:r w:rsidR="00446EFA">
        <w:rPr>
          <w:rFonts w:ascii="Calibri" w:hAnsi="Calibri"/>
          <w:bCs/>
          <w:sz w:val="22"/>
          <w:szCs w:val="22"/>
        </w:rPr>
        <w:t xml:space="preserve"> que l’on a vendu les terrains 1</w:t>
      </w:r>
      <w:r w:rsidR="002E1B5C">
        <w:rPr>
          <w:rFonts w:ascii="Calibri" w:hAnsi="Calibri"/>
          <w:bCs/>
          <w:sz w:val="22"/>
          <w:szCs w:val="22"/>
        </w:rPr>
        <w:t>0</w:t>
      </w:r>
      <w:r w:rsidR="00446EFA">
        <w:rPr>
          <w:rFonts w:ascii="Calibri" w:hAnsi="Calibri"/>
          <w:bCs/>
          <w:sz w:val="22"/>
          <w:szCs w:val="22"/>
        </w:rPr>
        <w:t xml:space="preserve">0 % supérieure au prix préconisé par France Domaine, et ce soir, c’est 25 % de plus que le chiffre de France Domaine. </w:t>
      </w:r>
      <w:r w:rsidR="00637B05">
        <w:rPr>
          <w:rFonts w:ascii="Calibri" w:hAnsi="Calibri"/>
          <w:bCs/>
          <w:sz w:val="22"/>
          <w:szCs w:val="22"/>
        </w:rPr>
        <w:t>Cette</w:t>
      </w:r>
      <w:r w:rsidR="00446EFA">
        <w:rPr>
          <w:rFonts w:ascii="Calibri" w:hAnsi="Calibri"/>
          <w:bCs/>
          <w:sz w:val="22"/>
          <w:szCs w:val="22"/>
        </w:rPr>
        <w:t xml:space="preserve"> partie est restée sous-jacente.</w:t>
      </w:r>
    </w:p>
    <w:p w:rsidR="00EC52C2" w:rsidRDefault="00EC52C2" w:rsidP="000A34F3">
      <w:pPr>
        <w:jc w:val="both"/>
        <w:rPr>
          <w:rFonts w:ascii="Calibri" w:hAnsi="Calibri"/>
          <w:bCs/>
          <w:sz w:val="22"/>
          <w:szCs w:val="22"/>
        </w:rPr>
      </w:pPr>
    </w:p>
    <w:p w:rsidR="00446EFA" w:rsidRDefault="00446EFA" w:rsidP="000A34F3">
      <w:pPr>
        <w:jc w:val="both"/>
        <w:rPr>
          <w:rFonts w:ascii="Calibri" w:hAnsi="Calibri"/>
          <w:bCs/>
          <w:sz w:val="22"/>
          <w:szCs w:val="22"/>
        </w:rPr>
      </w:pPr>
      <w:r w:rsidRPr="00446EFA">
        <w:rPr>
          <w:rFonts w:ascii="Calibri" w:hAnsi="Calibri" w:cs="Arial"/>
          <w:b/>
          <w:bCs/>
          <w:sz w:val="22"/>
          <w:szCs w:val="22"/>
        </w:rPr>
        <w:t>Jean Claude CAMPOS</w:t>
      </w:r>
      <w:r>
        <w:rPr>
          <w:rFonts w:ascii="Calibri" w:hAnsi="Calibri"/>
          <w:bCs/>
          <w:sz w:val="22"/>
          <w:szCs w:val="22"/>
        </w:rPr>
        <w:t xml:space="preserve"> intervient sur les prix à Aigues-Mortes, qui sont tout et le contraire. M. Bonato compare deux situations différentes, il y a certainement un fait politique g</w:t>
      </w:r>
      <w:r w:rsidR="007876EC">
        <w:rPr>
          <w:rFonts w:ascii="Calibri" w:hAnsi="Calibri"/>
          <w:bCs/>
          <w:sz w:val="22"/>
          <w:szCs w:val="22"/>
        </w:rPr>
        <w:t xml:space="preserve">ênant, et le Maire l’a souligné avec efficacité, il s’agit de sanctuariser un terrain qui pourrait être constructible, et c’est pour cette raison qu’il est plus cher. C’est parce qu’il est situé dans une zone </w:t>
      </w:r>
      <w:r w:rsidR="003A1D2B">
        <w:rPr>
          <w:rFonts w:ascii="Calibri" w:hAnsi="Calibri"/>
          <w:bCs/>
          <w:sz w:val="22"/>
          <w:szCs w:val="22"/>
        </w:rPr>
        <w:t>qui aurait</w:t>
      </w:r>
      <w:r w:rsidR="007876EC">
        <w:rPr>
          <w:rFonts w:ascii="Calibri" w:hAnsi="Calibri"/>
          <w:bCs/>
          <w:sz w:val="22"/>
          <w:szCs w:val="22"/>
        </w:rPr>
        <w:t xml:space="preserve"> pu être constructible et aujourd’hui ce ne sera pas constructible, et c’est pour cela qu’il se vend </w:t>
      </w:r>
      <w:r w:rsidR="004B3146">
        <w:rPr>
          <w:rFonts w:ascii="Calibri" w:hAnsi="Calibri"/>
          <w:bCs/>
          <w:sz w:val="22"/>
          <w:szCs w:val="22"/>
        </w:rPr>
        <w:t>plus cher.</w:t>
      </w:r>
    </w:p>
    <w:p w:rsidR="007876EC" w:rsidRDefault="007876EC" w:rsidP="000A34F3">
      <w:pPr>
        <w:jc w:val="both"/>
        <w:rPr>
          <w:rFonts w:ascii="Calibri" w:hAnsi="Calibri"/>
          <w:bCs/>
          <w:sz w:val="22"/>
          <w:szCs w:val="22"/>
        </w:rPr>
      </w:pPr>
    </w:p>
    <w:p w:rsidR="007876EC" w:rsidRDefault="007876EC" w:rsidP="000A34F3">
      <w:pPr>
        <w:jc w:val="both"/>
        <w:rPr>
          <w:rFonts w:ascii="Calibri" w:hAnsi="Calibri"/>
          <w:bCs/>
          <w:sz w:val="22"/>
          <w:szCs w:val="22"/>
        </w:rPr>
      </w:pPr>
      <w:r w:rsidRPr="007876EC">
        <w:rPr>
          <w:rFonts w:asciiTheme="minorHAnsi" w:eastAsiaTheme="minorHAnsi" w:hAnsiTheme="minorHAnsi" w:cs="Helvetica"/>
          <w:b/>
          <w:bCs/>
          <w:sz w:val="22"/>
          <w:szCs w:val="22"/>
          <w:lang w:eastAsia="en-US"/>
        </w:rPr>
        <w:t>Cédric Bonato</w:t>
      </w:r>
      <w:r>
        <w:rPr>
          <w:rFonts w:ascii="Calibri" w:hAnsi="Calibri"/>
          <w:bCs/>
          <w:sz w:val="22"/>
          <w:szCs w:val="22"/>
        </w:rPr>
        <w:t xml:space="preserve"> intervient pour l’information des contribuables, il invite à regarder les délibérations précédentes, la vente de El </w:t>
      </w:r>
      <w:proofErr w:type="spellStart"/>
      <w:r>
        <w:rPr>
          <w:rFonts w:ascii="Calibri" w:hAnsi="Calibri"/>
          <w:bCs/>
          <w:sz w:val="22"/>
          <w:szCs w:val="22"/>
        </w:rPr>
        <w:t>Gallito</w:t>
      </w:r>
      <w:proofErr w:type="spellEnd"/>
      <w:r w:rsidR="003A1D2B">
        <w:rPr>
          <w:rFonts w:ascii="Calibri" w:hAnsi="Calibri"/>
          <w:bCs/>
          <w:sz w:val="22"/>
          <w:szCs w:val="22"/>
        </w:rPr>
        <w:t>, salle de 500 m²,</w:t>
      </w:r>
      <w:r>
        <w:rPr>
          <w:rFonts w:ascii="Calibri" w:hAnsi="Calibri"/>
          <w:bCs/>
          <w:sz w:val="22"/>
          <w:szCs w:val="22"/>
        </w:rPr>
        <w:t xml:space="preserve"> a créée 30 emplois, c’était un projet pour du développement économique. Elle était estimée </w:t>
      </w:r>
      <w:r w:rsidR="003A1D2B">
        <w:rPr>
          <w:rFonts w:ascii="Calibri" w:hAnsi="Calibri"/>
          <w:bCs/>
          <w:sz w:val="22"/>
          <w:szCs w:val="22"/>
        </w:rPr>
        <w:t>à</w:t>
      </w:r>
      <w:r>
        <w:rPr>
          <w:rFonts w:ascii="Calibri" w:hAnsi="Calibri"/>
          <w:bCs/>
          <w:sz w:val="22"/>
          <w:szCs w:val="22"/>
        </w:rPr>
        <w:t xml:space="preserve"> 400 000 € par France Domaine. </w:t>
      </w:r>
      <w:r w:rsidR="003D6A1F">
        <w:rPr>
          <w:rFonts w:ascii="Calibri" w:hAnsi="Calibri"/>
          <w:bCs/>
          <w:sz w:val="22"/>
          <w:szCs w:val="22"/>
        </w:rPr>
        <w:t>« </w:t>
      </w:r>
      <w:r>
        <w:rPr>
          <w:rFonts w:ascii="Calibri" w:hAnsi="Calibri"/>
          <w:bCs/>
          <w:sz w:val="22"/>
          <w:szCs w:val="22"/>
        </w:rPr>
        <w:t xml:space="preserve">Nous l’avons vendu plus de 600 000 € pour pouvoir acheter la Salle </w:t>
      </w:r>
      <w:proofErr w:type="spellStart"/>
      <w:r>
        <w:rPr>
          <w:rFonts w:ascii="Calibri" w:hAnsi="Calibri"/>
          <w:bCs/>
          <w:sz w:val="22"/>
          <w:szCs w:val="22"/>
        </w:rPr>
        <w:t>Flamingo</w:t>
      </w:r>
      <w:proofErr w:type="spellEnd"/>
      <w:r>
        <w:rPr>
          <w:rFonts w:ascii="Calibri" w:hAnsi="Calibri"/>
          <w:bCs/>
          <w:sz w:val="22"/>
          <w:szCs w:val="22"/>
        </w:rPr>
        <w:t xml:space="preserve"> qui faisait 1 000 m² donc on était largement </w:t>
      </w:r>
      <w:r w:rsidR="003D6A1F">
        <w:rPr>
          <w:rFonts w:ascii="Calibri" w:hAnsi="Calibri"/>
          <w:bCs/>
          <w:sz w:val="22"/>
          <w:szCs w:val="22"/>
        </w:rPr>
        <w:t>au-dessus</w:t>
      </w:r>
      <w:r>
        <w:rPr>
          <w:rFonts w:ascii="Calibri" w:hAnsi="Calibri"/>
          <w:bCs/>
          <w:sz w:val="22"/>
          <w:szCs w:val="22"/>
        </w:rPr>
        <w:t xml:space="preserve"> des 10 % de l’estimation de France Domaine, et il sait que les terrains du coté de Corbières, terrains agricoles se négocient autour de 4 € le m²</w:t>
      </w:r>
      <w:r w:rsidR="003D6A1F">
        <w:rPr>
          <w:rFonts w:ascii="Calibri" w:hAnsi="Calibri"/>
          <w:bCs/>
          <w:sz w:val="22"/>
          <w:szCs w:val="22"/>
        </w:rPr>
        <w:t> »</w:t>
      </w:r>
      <w:r>
        <w:rPr>
          <w:rFonts w:ascii="Calibri" w:hAnsi="Calibri"/>
          <w:bCs/>
          <w:sz w:val="22"/>
          <w:szCs w:val="22"/>
        </w:rPr>
        <w:t xml:space="preserve"> donc il prend acte.</w:t>
      </w:r>
    </w:p>
    <w:p w:rsidR="007876EC" w:rsidRDefault="007876EC" w:rsidP="000A34F3">
      <w:pPr>
        <w:jc w:val="both"/>
        <w:rPr>
          <w:rFonts w:ascii="Calibri" w:hAnsi="Calibri"/>
          <w:bCs/>
          <w:sz w:val="22"/>
          <w:szCs w:val="22"/>
        </w:rPr>
      </w:pPr>
    </w:p>
    <w:p w:rsidR="00956562" w:rsidRDefault="00956562" w:rsidP="000A34F3">
      <w:pPr>
        <w:jc w:val="both"/>
        <w:rPr>
          <w:rFonts w:ascii="Calibri" w:hAnsi="Calibri"/>
          <w:bCs/>
          <w:sz w:val="22"/>
          <w:szCs w:val="22"/>
        </w:rPr>
      </w:pPr>
      <w:r w:rsidRPr="00956562">
        <w:rPr>
          <w:rFonts w:ascii="Calibri" w:eastAsiaTheme="minorHAnsi" w:hAnsi="Calibri" w:cs="Helvetica"/>
          <w:b/>
          <w:bCs/>
          <w:sz w:val="22"/>
          <w:szCs w:val="22"/>
          <w:lang w:eastAsia="en-US"/>
        </w:rPr>
        <w:t>Pierre Maumejean</w:t>
      </w:r>
      <w:r>
        <w:rPr>
          <w:rFonts w:ascii="Calibri" w:hAnsi="Calibri"/>
          <w:bCs/>
          <w:sz w:val="22"/>
          <w:szCs w:val="22"/>
        </w:rPr>
        <w:t xml:space="preserve"> lui demande sous quelle forme il a vendu la Salle El </w:t>
      </w:r>
      <w:proofErr w:type="spellStart"/>
      <w:r>
        <w:rPr>
          <w:rFonts w:ascii="Calibri" w:hAnsi="Calibri"/>
          <w:bCs/>
          <w:sz w:val="22"/>
          <w:szCs w:val="22"/>
        </w:rPr>
        <w:t>Gallito</w:t>
      </w:r>
      <w:proofErr w:type="spellEnd"/>
      <w:r>
        <w:rPr>
          <w:rFonts w:ascii="Calibri" w:hAnsi="Calibri"/>
          <w:bCs/>
          <w:sz w:val="22"/>
          <w:szCs w:val="22"/>
        </w:rPr>
        <w:t>, adjudication, avec publicités ou de gré à gré. Ici, il y a des gens dans la salle qui se rappellent très bien de cette délibération, comme lorsque M. Bo</w:t>
      </w:r>
      <w:r w:rsidR="002E1B5C">
        <w:rPr>
          <w:rFonts w:ascii="Calibri" w:hAnsi="Calibri"/>
          <w:bCs/>
          <w:sz w:val="22"/>
          <w:szCs w:val="22"/>
        </w:rPr>
        <w:t xml:space="preserve">nato a reculé sur la vente des </w:t>
      </w:r>
      <w:r>
        <w:rPr>
          <w:rFonts w:ascii="Calibri" w:hAnsi="Calibri"/>
          <w:bCs/>
          <w:sz w:val="22"/>
          <w:szCs w:val="22"/>
        </w:rPr>
        <w:t>3 ha à peu près</w:t>
      </w:r>
      <w:r w:rsidR="003D6A1F">
        <w:rPr>
          <w:rFonts w:ascii="Calibri" w:hAnsi="Calibri"/>
          <w:bCs/>
          <w:sz w:val="22"/>
          <w:szCs w:val="22"/>
        </w:rPr>
        <w:t>,</w:t>
      </w:r>
      <w:r>
        <w:rPr>
          <w:rFonts w:ascii="Calibri" w:hAnsi="Calibri"/>
          <w:bCs/>
          <w:sz w:val="22"/>
          <w:szCs w:val="22"/>
        </w:rPr>
        <w:t xml:space="preserve"> du côté de la Manade Gré car une personne venait de faire une surenchère qu’il n’attendait pas, et M. Bonato a préféré annuler la délibération. </w:t>
      </w:r>
    </w:p>
    <w:p w:rsidR="002E1B5C" w:rsidRPr="004459F6" w:rsidRDefault="002E1B5C" w:rsidP="000A34F3">
      <w:pPr>
        <w:jc w:val="both"/>
        <w:rPr>
          <w:rFonts w:ascii="Calibri" w:hAnsi="Calibri"/>
          <w:bCs/>
          <w:i/>
          <w:sz w:val="22"/>
          <w:szCs w:val="22"/>
        </w:rPr>
      </w:pPr>
      <w:r w:rsidRPr="002E1B5C">
        <w:rPr>
          <w:rFonts w:ascii="Calibri" w:eastAsiaTheme="minorHAnsi" w:hAnsi="Calibri" w:cs="Helvetica"/>
          <w:b/>
          <w:bCs/>
          <w:sz w:val="22"/>
          <w:szCs w:val="22"/>
          <w:lang w:eastAsia="en-US"/>
        </w:rPr>
        <w:t>Pierre Maumejean</w:t>
      </w:r>
      <w:r>
        <w:rPr>
          <w:rFonts w:ascii="Calibri" w:hAnsi="Calibri"/>
          <w:bCs/>
          <w:sz w:val="22"/>
          <w:szCs w:val="22"/>
        </w:rPr>
        <w:t xml:space="preserve"> à M. Bonato : «</w:t>
      </w:r>
      <w:r w:rsidRPr="004459F6">
        <w:rPr>
          <w:rFonts w:ascii="Calibri" w:hAnsi="Calibri"/>
          <w:bCs/>
          <w:i/>
          <w:sz w:val="22"/>
          <w:szCs w:val="22"/>
        </w:rPr>
        <w:t xml:space="preserve">Avez-vous fait une vente de gré à gré </w:t>
      </w:r>
      <w:r w:rsidR="00846810">
        <w:rPr>
          <w:rFonts w:ascii="Calibri" w:hAnsi="Calibri"/>
          <w:bCs/>
          <w:i/>
          <w:sz w:val="22"/>
          <w:szCs w:val="22"/>
        </w:rPr>
        <w:t>lors de la cession</w:t>
      </w:r>
      <w:r w:rsidR="00B42147" w:rsidRPr="004459F6">
        <w:rPr>
          <w:rFonts w:ascii="Calibri" w:hAnsi="Calibri"/>
          <w:bCs/>
          <w:i/>
          <w:sz w:val="22"/>
          <w:szCs w:val="22"/>
        </w:rPr>
        <w:t xml:space="preserve"> de </w:t>
      </w:r>
      <w:r w:rsidR="004459F6" w:rsidRPr="004459F6">
        <w:rPr>
          <w:rFonts w:ascii="Calibri" w:hAnsi="Calibri"/>
          <w:bCs/>
          <w:i/>
          <w:sz w:val="22"/>
          <w:szCs w:val="22"/>
        </w:rPr>
        <w:t xml:space="preserve">la Salle El </w:t>
      </w:r>
      <w:proofErr w:type="spellStart"/>
      <w:r w:rsidR="004459F6" w:rsidRPr="004459F6">
        <w:rPr>
          <w:rFonts w:ascii="Calibri" w:hAnsi="Calibri"/>
          <w:bCs/>
          <w:i/>
          <w:sz w:val="22"/>
          <w:szCs w:val="22"/>
        </w:rPr>
        <w:t>Gallito</w:t>
      </w:r>
      <w:proofErr w:type="spellEnd"/>
      <w:r w:rsidR="004459F6" w:rsidRPr="004459F6">
        <w:rPr>
          <w:rFonts w:ascii="Calibri" w:hAnsi="Calibri"/>
          <w:bCs/>
          <w:i/>
          <w:sz w:val="22"/>
          <w:szCs w:val="22"/>
        </w:rPr>
        <w:t>, oui ou non »</w:t>
      </w:r>
    </w:p>
    <w:p w:rsidR="002E1B5C" w:rsidRDefault="002E1B5C" w:rsidP="000A34F3">
      <w:pPr>
        <w:jc w:val="both"/>
        <w:rPr>
          <w:rFonts w:ascii="Calibri" w:hAnsi="Calibri"/>
          <w:bCs/>
          <w:sz w:val="22"/>
          <w:szCs w:val="22"/>
        </w:rPr>
      </w:pPr>
    </w:p>
    <w:p w:rsidR="002E1B5C" w:rsidRDefault="002E1B5C" w:rsidP="000A34F3">
      <w:pPr>
        <w:jc w:val="both"/>
        <w:rPr>
          <w:rFonts w:ascii="Calibri" w:hAnsi="Calibri"/>
          <w:bCs/>
          <w:sz w:val="22"/>
          <w:szCs w:val="22"/>
        </w:rPr>
      </w:pPr>
      <w:r w:rsidRPr="002E1B5C">
        <w:rPr>
          <w:rFonts w:asciiTheme="minorHAnsi" w:eastAsiaTheme="minorHAnsi" w:hAnsiTheme="minorHAnsi" w:cs="Helvetica"/>
          <w:b/>
          <w:bCs/>
          <w:sz w:val="22"/>
          <w:szCs w:val="22"/>
          <w:lang w:eastAsia="en-US"/>
        </w:rPr>
        <w:t>Cédric Bonato</w:t>
      </w:r>
      <w:r>
        <w:rPr>
          <w:rFonts w:ascii="Calibri" w:hAnsi="Calibri"/>
          <w:bCs/>
          <w:sz w:val="22"/>
          <w:szCs w:val="22"/>
        </w:rPr>
        <w:t xml:space="preserve"> répond OUI</w:t>
      </w:r>
    </w:p>
    <w:p w:rsidR="002E1B5C" w:rsidRDefault="002E1B5C" w:rsidP="000A34F3">
      <w:pPr>
        <w:jc w:val="both"/>
        <w:rPr>
          <w:rFonts w:ascii="Calibri" w:hAnsi="Calibri"/>
          <w:bCs/>
          <w:sz w:val="22"/>
          <w:szCs w:val="22"/>
        </w:rPr>
      </w:pPr>
    </w:p>
    <w:p w:rsidR="002E1B5C" w:rsidRDefault="002E1B5C" w:rsidP="000A34F3">
      <w:pPr>
        <w:jc w:val="both"/>
        <w:rPr>
          <w:rFonts w:ascii="Calibri" w:hAnsi="Calibri"/>
          <w:bCs/>
          <w:sz w:val="22"/>
          <w:szCs w:val="22"/>
        </w:rPr>
      </w:pPr>
      <w:r w:rsidRPr="002E1B5C">
        <w:rPr>
          <w:rFonts w:ascii="Calibri" w:eastAsiaTheme="minorHAnsi" w:hAnsi="Calibri" w:cs="Helvetica"/>
          <w:b/>
          <w:bCs/>
          <w:sz w:val="22"/>
          <w:szCs w:val="22"/>
          <w:lang w:eastAsia="en-US"/>
        </w:rPr>
        <w:t>Pierre Maumejean</w:t>
      </w:r>
      <w:r>
        <w:rPr>
          <w:rFonts w:ascii="Calibri" w:hAnsi="Calibri"/>
          <w:bCs/>
          <w:sz w:val="22"/>
          <w:szCs w:val="22"/>
        </w:rPr>
        <w:t xml:space="preserve"> le remercie de le reconnaître.</w:t>
      </w:r>
    </w:p>
    <w:p w:rsidR="002E1B5C" w:rsidRDefault="002E1B5C" w:rsidP="000A34F3">
      <w:pPr>
        <w:jc w:val="both"/>
        <w:rPr>
          <w:rFonts w:ascii="Calibri" w:hAnsi="Calibri"/>
          <w:bCs/>
          <w:sz w:val="22"/>
          <w:szCs w:val="22"/>
        </w:rPr>
      </w:pPr>
    </w:p>
    <w:p w:rsidR="002E1B5C" w:rsidRDefault="002E1B5C" w:rsidP="000A34F3">
      <w:pPr>
        <w:jc w:val="both"/>
        <w:rPr>
          <w:rFonts w:ascii="Calibri" w:hAnsi="Calibri"/>
          <w:bCs/>
          <w:sz w:val="22"/>
          <w:szCs w:val="22"/>
        </w:rPr>
      </w:pPr>
    </w:p>
    <w:p w:rsidR="00EC52C2" w:rsidRDefault="00EC52C2" w:rsidP="000A34F3">
      <w:pPr>
        <w:jc w:val="both"/>
        <w:rPr>
          <w:rFonts w:ascii="Calibri" w:hAnsi="Calibri"/>
          <w:bCs/>
          <w:sz w:val="22"/>
          <w:szCs w:val="22"/>
        </w:rPr>
      </w:pPr>
    </w:p>
    <w:p w:rsidR="00A1323B" w:rsidRPr="009762DA" w:rsidRDefault="00A1323B" w:rsidP="00DC578D">
      <w:pPr>
        <w:jc w:val="both"/>
        <w:rPr>
          <w:rFonts w:ascii="Calibri" w:hAnsi="Calibri"/>
          <w:sz w:val="22"/>
          <w:szCs w:val="22"/>
        </w:rPr>
      </w:pPr>
      <w:r>
        <w:rPr>
          <w:rFonts w:ascii="Calibri" w:hAnsi="Calibri"/>
          <w:sz w:val="22"/>
          <w:szCs w:val="22"/>
        </w:rPr>
        <w:t>Personne ne prenant la parole, il est passé au vote</w:t>
      </w:r>
    </w:p>
    <w:p w:rsidR="00B822CA" w:rsidRDefault="00B822CA" w:rsidP="000A34F3">
      <w:pPr>
        <w:jc w:val="both"/>
        <w:rPr>
          <w:rFonts w:ascii="Calibri" w:hAnsi="Calibri"/>
          <w:bCs/>
          <w:sz w:val="22"/>
          <w:szCs w:val="22"/>
        </w:rPr>
      </w:pPr>
    </w:p>
    <w:p w:rsidR="00A1323B" w:rsidRPr="00C45369" w:rsidRDefault="00A1323B" w:rsidP="00DC578D">
      <w:pPr>
        <w:jc w:val="both"/>
        <w:rPr>
          <w:rFonts w:ascii="Calibri" w:hAnsi="Calibri"/>
          <w:noProof/>
          <w:sz w:val="22"/>
          <w:szCs w:val="22"/>
          <w:u w:val="single"/>
        </w:rPr>
      </w:pPr>
      <w:r w:rsidRPr="009958BB">
        <w:rPr>
          <w:rFonts w:ascii="Calibri" w:hAnsi="Calibri"/>
          <w:noProof/>
          <w:sz w:val="22"/>
          <w:szCs w:val="22"/>
          <w:u w:val="single"/>
        </w:rPr>
        <w:t>Vote :</w:t>
      </w:r>
    </w:p>
    <w:p w:rsidR="00AF17DA" w:rsidRDefault="00AF17DA" w:rsidP="00AF17DA">
      <w:pPr>
        <w:jc w:val="both"/>
        <w:rPr>
          <w:rFonts w:ascii="Calibri" w:hAnsi="Calibri"/>
          <w:sz w:val="22"/>
        </w:rPr>
      </w:pPr>
      <w:r>
        <w:rPr>
          <w:rFonts w:ascii="Calibri" w:hAnsi="Calibri"/>
          <w:sz w:val="22"/>
        </w:rPr>
        <w:t>Pour : 19</w:t>
      </w:r>
    </w:p>
    <w:p w:rsidR="00AF17DA" w:rsidRDefault="00AF17DA" w:rsidP="00AF17DA">
      <w:pPr>
        <w:jc w:val="both"/>
        <w:rPr>
          <w:rFonts w:ascii="Calibri" w:hAnsi="Calibri"/>
          <w:sz w:val="22"/>
        </w:rPr>
      </w:pPr>
      <w:r>
        <w:rPr>
          <w:rFonts w:ascii="Calibri" w:hAnsi="Calibri"/>
          <w:sz w:val="22"/>
        </w:rPr>
        <w:t>Contre : 7 : C. BONATO (proc. A. BONNET) – F. LABARUSSIAS – R. BOUTEILLER – O. BERTRAND – C. BERTINI – S. PIGNAN</w:t>
      </w:r>
    </w:p>
    <w:p w:rsidR="00AF17DA" w:rsidRDefault="00AF17DA" w:rsidP="00AF17DA">
      <w:pPr>
        <w:jc w:val="both"/>
        <w:rPr>
          <w:rFonts w:ascii="Calibri" w:hAnsi="Calibri"/>
          <w:sz w:val="22"/>
        </w:rPr>
      </w:pPr>
      <w:r>
        <w:rPr>
          <w:rFonts w:ascii="Calibri" w:hAnsi="Calibri"/>
          <w:sz w:val="22"/>
        </w:rPr>
        <w:t>Abstention : 1 : N. THEODOSE</w:t>
      </w:r>
    </w:p>
    <w:p w:rsidR="009759E8" w:rsidRDefault="009759E8" w:rsidP="00AF17DA">
      <w:pPr>
        <w:jc w:val="both"/>
        <w:rPr>
          <w:rFonts w:ascii="Calibri" w:hAnsi="Calibri"/>
          <w:sz w:val="22"/>
        </w:rPr>
      </w:pPr>
    </w:p>
    <w:p w:rsidR="00B822CA" w:rsidRDefault="00B822CA" w:rsidP="000A34F3">
      <w:pPr>
        <w:jc w:val="both"/>
        <w:rPr>
          <w:rFonts w:ascii="Calibri" w:hAnsi="Calibri"/>
          <w:bCs/>
          <w:sz w:val="22"/>
          <w:szCs w:val="22"/>
        </w:rPr>
      </w:pPr>
    </w:p>
    <w:p w:rsidR="009759E8" w:rsidRDefault="009759E8" w:rsidP="00750283">
      <w:pPr>
        <w:jc w:val="center"/>
        <w:rPr>
          <w:rFonts w:ascii="Calibri" w:hAnsi="Calibri"/>
          <w:b/>
          <w:bCs/>
          <w:sz w:val="22"/>
          <w:szCs w:val="22"/>
          <w:u w:val="double"/>
        </w:rPr>
      </w:pPr>
    </w:p>
    <w:p w:rsidR="009759E8" w:rsidRDefault="009759E8" w:rsidP="00750283">
      <w:pPr>
        <w:jc w:val="center"/>
        <w:rPr>
          <w:rFonts w:ascii="Calibri" w:hAnsi="Calibri"/>
          <w:b/>
          <w:bCs/>
          <w:sz w:val="22"/>
          <w:szCs w:val="22"/>
          <w:u w:val="double"/>
        </w:rPr>
      </w:pPr>
    </w:p>
    <w:p w:rsidR="009759E8" w:rsidRDefault="009759E8" w:rsidP="00750283">
      <w:pPr>
        <w:jc w:val="center"/>
        <w:rPr>
          <w:rFonts w:ascii="Calibri" w:hAnsi="Calibri"/>
          <w:b/>
          <w:bCs/>
          <w:sz w:val="22"/>
          <w:szCs w:val="22"/>
          <w:u w:val="double"/>
        </w:rPr>
      </w:pPr>
    </w:p>
    <w:p w:rsidR="004459F6" w:rsidRDefault="004459F6" w:rsidP="00750283">
      <w:pPr>
        <w:jc w:val="center"/>
        <w:rPr>
          <w:rFonts w:ascii="Calibri" w:hAnsi="Calibri"/>
          <w:b/>
          <w:bCs/>
          <w:sz w:val="22"/>
          <w:szCs w:val="22"/>
          <w:u w:val="double"/>
        </w:rPr>
      </w:pPr>
    </w:p>
    <w:p w:rsidR="004459F6" w:rsidRDefault="004459F6" w:rsidP="00750283">
      <w:pPr>
        <w:jc w:val="center"/>
        <w:rPr>
          <w:rFonts w:ascii="Calibri" w:hAnsi="Calibri"/>
          <w:b/>
          <w:bCs/>
          <w:sz w:val="22"/>
          <w:szCs w:val="22"/>
          <w:u w:val="double"/>
        </w:rPr>
      </w:pPr>
    </w:p>
    <w:p w:rsidR="004459F6" w:rsidRDefault="004459F6" w:rsidP="00750283">
      <w:pPr>
        <w:jc w:val="center"/>
        <w:rPr>
          <w:rFonts w:ascii="Calibri" w:hAnsi="Calibri"/>
          <w:b/>
          <w:bCs/>
          <w:sz w:val="22"/>
          <w:szCs w:val="22"/>
          <w:u w:val="double"/>
        </w:rPr>
      </w:pPr>
    </w:p>
    <w:p w:rsidR="00750283" w:rsidRDefault="00750283" w:rsidP="00750283">
      <w:pPr>
        <w:jc w:val="center"/>
        <w:rPr>
          <w:rFonts w:ascii="Calibri" w:hAnsi="Calibri"/>
          <w:b/>
          <w:bCs/>
          <w:sz w:val="22"/>
          <w:szCs w:val="22"/>
          <w:u w:val="double"/>
        </w:rPr>
      </w:pPr>
      <w:r w:rsidRPr="00750283">
        <w:rPr>
          <w:rFonts w:ascii="Calibri" w:hAnsi="Calibri"/>
          <w:b/>
          <w:bCs/>
          <w:sz w:val="22"/>
          <w:szCs w:val="22"/>
          <w:u w:val="double"/>
        </w:rPr>
        <w:t>AFFAIRE N° 9</w:t>
      </w:r>
    </w:p>
    <w:p w:rsidR="00750283" w:rsidRPr="00750283" w:rsidRDefault="00750283" w:rsidP="00750283">
      <w:pPr>
        <w:jc w:val="center"/>
        <w:rPr>
          <w:rFonts w:ascii="Calibri" w:hAnsi="Calibri"/>
          <w:b/>
          <w:bCs/>
          <w:sz w:val="22"/>
          <w:szCs w:val="22"/>
          <w:u w:val="double"/>
        </w:rPr>
      </w:pPr>
    </w:p>
    <w:p w:rsidR="00750283" w:rsidRPr="00750283" w:rsidRDefault="00750283" w:rsidP="00750283">
      <w:pPr>
        <w:jc w:val="both"/>
        <w:rPr>
          <w:rFonts w:ascii="Calibri" w:hAnsi="Calibri"/>
          <w:bCs/>
          <w:sz w:val="22"/>
          <w:szCs w:val="22"/>
        </w:rPr>
      </w:pPr>
      <w:r w:rsidRPr="00750283">
        <w:rPr>
          <w:rFonts w:ascii="Calibri" w:hAnsi="Calibri"/>
          <w:b/>
          <w:bCs/>
          <w:sz w:val="22"/>
          <w:szCs w:val="22"/>
        </w:rPr>
        <w:t>MOTION SUR LA DEFENSE DES TRADITIONS CAMARGUAISES</w:t>
      </w:r>
    </w:p>
    <w:p w:rsidR="00750283" w:rsidRPr="00750283" w:rsidRDefault="00750283" w:rsidP="00750283">
      <w:pPr>
        <w:jc w:val="both"/>
        <w:rPr>
          <w:rFonts w:ascii="Calibri" w:hAnsi="Calibri"/>
          <w:bCs/>
          <w:sz w:val="22"/>
          <w:szCs w:val="22"/>
        </w:rPr>
      </w:pPr>
      <w:r w:rsidRPr="00750283">
        <w:rPr>
          <w:rFonts w:ascii="Calibri" w:hAnsi="Calibri"/>
          <w:bCs/>
          <w:sz w:val="22"/>
          <w:szCs w:val="22"/>
        </w:rPr>
        <w:t>- rapporteur : Le Maire</w:t>
      </w:r>
    </w:p>
    <w:p w:rsidR="00750283" w:rsidRPr="00750283" w:rsidRDefault="00750283" w:rsidP="00750283">
      <w:pPr>
        <w:jc w:val="both"/>
        <w:rPr>
          <w:rFonts w:ascii="Calibri" w:hAnsi="Calibri"/>
          <w:bCs/>
          <w:sz w:val="22"/>
          <w:szCs w:val="22"/>
        </w:rPr>
      </w:pPr>
      <w:r w:rsidRPr="00750283">
        <w:rPr>
          <w:rFonts w:ascii="Calibri" w:hAnsi="Calibri"/>
          <w:bCs/>
          <w:sz w:val="22"/>
          <w:szCs w:val="22"/>
        </w:rPr>
        <w:t xml:space="preserve">Suite à la constitution de la Commission </w:t>
      </w:r>
      <w:proofErr w:type="spellStart"/>
      <w:r w:rsidRPr="00750283">
        <w:rPr>
          <w:rFonts w:ascii="Calibri" w:hAnsi="Calibri"/>
          <w:bCs/>
          <w:sz w:val="22"/>
          <w:szCs w:val="22"/>
        </w:rPr>
        <w:t>Ad’hoc</w:t>
      </w:r>
      <w:proofErr w:type="spellEnd"/>
      <w:r w:rsidRPr="00750283">
        <w:rPr>
          <w:rFonts w:ascii="Calibri" w:hAnsi="Calibri"/>
          <w:bCs/>
          <w:sz w:val="22"/>
          <w:szCs w:val="22"/>
        </w:rPr>
        <w:t xml:space="preserve"> sur la défense des traditions camarguaises approuvée lors du conseil municipal du 4 Décembre dernier, celle-ci s’est réuni et M. le Maire a désigné Mrs BONATO, PIGNAN, et Mme CHAREYRE, Présidente du Comité des Fêtes afin de rédiger une motion sur la défense des traditions camarguaises.</w:t>
      </w:r>
    </w:p>
    <w:p w:rsidR="00750283" w:rsidRPr="00750283" w:rsidRDefault="00750283" w:rsidP="00750283">
      <w:pPr>
        <w:jc w:val="both"/>
        <w:rPr>
          <w:rFonts w:ascii="Calibri" w:hAnsi="Calibri"/>
          <w:bCs/>
          <w:sz w:val="22"/>
          <w:szCs w:val="22"/>
        </w:rPr>
      </w:pPr>
    </w:p>
    <w:p w:rsidR="00750283" w:rsidRPr="00750283" w:rsidRDefault="00750283" w:rsidP="00750283">
      <w:pPr>
        <w:jc w:val="both"/>
        <w:rPr>
          <w:rFonts w:ascii="Calibri" w:hAnsi="Calibri"/>
          <w:bCs/>
          <w:i/>
          <w:iCs/>
          <w:sz w:val="22"/>
          <w:szCs w:val="22"/>
        </w:rPr>
      </w:pPr>
      <w:r w:rsidRPr="00750283">
        <w:rPr>
          <w:rFonts w:ascii="Calibri" w:hAnsi="Calibri"/>
          <w:bCs/>
          <w:i/>
          <w:iCs/>
          <w:sz w:val="22"/>
          <w:szCs w:val="22"/>
        </w:rPr>
        <w:t>« Depuis le mois de novembre, l’assureur principal des Manades (Groupama) a annoncé l’arrêt de la prise en charge de celles-ci, mesure qui fait peser de graves menaces sur notre culture locale et nos traditions camarguaises.</w:t>
      </w:r>
    </w:p>
    <w:p w:rsidR="00750283" w:rsidRPr="00750283" w:rsidRDefault="00750283" w:rsidP="00750283">
      <w:pPr>
        <w:jc w:val="both"/>
        <w:rPr>
          <w:rFonts w:ascii="Calibri" w:hAnsi="Calibri"/>
          <w:bCs/>
          <w:sz w:val="22"/>
          <w:szCs w:val="22"/>
        </w:rPr>
      </w:pPr>
      <w:r w:rsidRPr="00750283">
        <w:rPr>
          <w:rFonts w:ascii="Calibri" w:hAnsi="Calibri"/>
          <w:bCs/>
          <w:i/>
          <w:iCs/>
          <w:sz w:val="22"/>
          <w:szCs w:val="22"/>
        </w:rPr>
        <w:t xml:space="preserve">En effet, l’augmentation des sinistres durant les diverses manifestations taurines causés principalement par un non-respect des consignes de sécurités et par des incivilités (fumigènes bâches cartons…) mettent en péril nos </w:t>
      </w:r>
      <w:proofErr w:type="spellStart"/>
      <w:r w:rsidRPr="00750283">
        <w:rPr>
          <w:rFonts w:ascii="Calibri" w:hAnsi="Calibri"/>
          <w:bCs/>
          <w:i/>
          <w:iCs/>
          <w:sz w:val="22"/>
          <w:szCs w:val="22"/>
        </w:rPr>
        <w:t>abrivados</w:t>
      </w:r>
      <w:proofErr w:type="spellEnd"/>
      <w:r w:rsidRPr="00750283">
        <w:rPr>
          <w:rFonts w:ascii="Calibri" w:hAnsi="Calibri"/>
          <w:bCs/>
          <w:i/>
          <w:iCs/>
          <w:sz w:val="22"/>
          <w:szCs w:val="22"/>
        </w:rPr>
        <w:t xml:space="preserve">, </w:t>
      </w:r>
      <w:proofErr w:type="spellStart"/>
      <w:r w:rsidRPr="00750283">
        <w:rPr>
          <w:rFonts w:ascii="Calibri" w:hAnsi="Calibri"/>
          <w:bCs/>
          <w:i/>
          <w:iCs/>
          <w:sz w:val="22"/>
          <w:szCs w:val="22"/>
        </w:rPr>
        <w:t>bandidos</w:t>
      </w:r>
      <w:proofErr w:type="spellEnd"/>
      <w:r w:rsidRPr="00750283">
        <w:rPr>
          <w:rFonts w:ascii="Calibri" w:hAnsi="Calibri"/>
          <w:bCs/>
          <w:i/>
          <w:iCs/>
          <w:sz w:val="22"/>
          <w:szCs w:val="22"/>
        </w:rPr>
        <w:t>…</w:t>
      </w:r>
    </w:p>
    <w:p w:rsidR="00750283" w:rsidRPr="00750283" w:rsidRDefault="00750283" w:rsidP="00750283">
      <w:pPr>
        <w:jc w:val="both"/>
        <w:rPr>
          <w:rFonts w:ascii="Calibri" w:hAnsi="Calibri"/>
          <w:bCs/>
          <w:i/>
          <w:iCs/>
          <w:sz w:val="22"/>
          <w:szCs w:val="22"/>
        </w:rPr>
      </w:pPr>
      <w:r w:rsidRPr="00750283">
        <w:rPr>
          <w:rFonts w:ascii="Calibri" w:hAnsi="Calibri"/>
          <w:bCs/>
          <w:i/>
          <w:iCs/>
          <w:sz w:val="22"/>
          <w:szCs w:val="22"/>
        </w:rPr>
        <w:t>Cette décision s’appuyant sur l’article 1385 du code civil (le propriétaire d’un animal ou celui qui s’en sert, pendant qu’il est à son usage, est responsable du dommage que l’animal a causé, soit que l’animal fût sous sa garde, soit qu’il fût égaré ou échappé) serait en réalité lourde de conséquences. Pour cela le groupement des manadiers de traditions Camargue fait appel, aux députés pour modifier cette loi et ainsi défendre leur métier, le système économique qui en découle et à la passion de tous afin de faire perdurer notre culture.</w:t>
      </w:r>
    </w:p>
    <w:p w:rsidR="00750283" w:rsidRPr="00750283" w:rsidRDefault="00750283" w:rsidP="00750283">
      <w:pPr>
        <w:jc w:val="both"/>
        <w:rPr>
          <w:rFonts w:ascii="Calibri" w:hAnsi="Calibri"/>
          <w:bCs/>
          <w:sz w:val="22"/>
          <w:szCs w:val="22"/>
        </w:rPr>
      </w:pPr>
      <w:r w:rsidRPr="00750283">
        <w:rPr>
          <w:rFonts w:ascii="Calibri" w:hAnsi="Calibri"/>
          <w:bCs/>
          <w:i/>
          <w:iCs/>
          <w:sz w:val="22"/>
          <w:szCs w:val="22"/>
        </w:rPr>
        <w:t>Le conseil municipal d’Aigues-Mortes se joint au groupement des manadiers et s’associe à la démarche et au combat qu’il mène pour préserver la culture locale, les traditions camarguaises et la défense des taureaux et chevaux Camargue. Et ainsi fournir un soutien inconditionnel sur un label qualité du métier de Manadier »</w:t>
      </w:r>
    </w:p>
    <w:p w:rsidR="00750283" w:rsidRPr="00750283" w:rsidRDefault="00750283" w:rsidP="00750283">
      <w:pPr>
        <w:jc w:val="both"/>
        <w:rPr>
          <w:rFonts w:ascii="Calibri" w:hAnsi="Calibri"/>
          <w:bCs/>
          <w:sz w:val="22"/>
          <w:szCs w:val="22"/>
        </w:rPr>
      </w:pPr>
    </w:p>
    <w:p w:rsidR="00750283" w:rsidRPr="00750283" w:rsidRDefault="00750283" w:rsidP="00750283">
      <w:pPr>
        <w:jc w:val="both"/>
        <w:rPr>
          <w:rFonts w:ascii="Calibri" w:hAnsi="Calibri"/>
          <w:bCs/>
          <w:sz w:val="22"/>
          <w:szCs w:val="22"/>
        </w:rPr>
      </w:pPr>
      <w:r>
        <w:rPr>
          <w:rFonts w:ascii="Calibri" w:hAnsi="Calibri"/>
          <w:bCs/>
          <w:sz w:val="22"/>
          <w:szCs w:val="22"/>
        </w:rPr>
        <w:t xml:space="preserve">Le conseil municipal </w:t>
      </w:r>
      <w:r w:rsidRPr="00750283">
        <w:rPr>
          <w:rFonts w:ascii="Calibri" w:hAnsi="Calibri"/>
          <w:bCs/>
          <w:sz w:val="22"/>
          <w:szCs w:val="22"/>
        </w:rPr>
        <w:t>est invité à délibérer sur cette motion.</w:t>
      </w:r>
    </w:p>
    <w:p w:rsidR="00750283" w:rsidRPr="00750283" w:rsidRDefault="00750283" w:rsidP="00750283">
      <w:pPr>
        <w:jc w:val="both"/>
        <w:rPr>
          <w:rFonts w:ascii="Calibri" w:hAnsi="Calibri"/>
          <w:bCs/>
          <w:sz w:val="22"/>
          <w:szCs w:val="22"/>
        </w:rPr>
      </w:pPr>
    </w:p>
    <w:p w:rsidR="00B822CA" w:rsidRDefault="00B822CA" w:rsidP="000A34F3">
      <w:pPr>
        <w:jc w:val="both"/>
        <w:rPr>
          <w:rFonts w:ascii="Calibri" w:hAnsi="Calibri"/>
          <w:bCs/>
          <w:sz w:val="22"/>
          <w:szCs w:val="22"/>
        </w:rPr>
      </w:pPr>
    </w:p>
    <w:p w:rsidR="00750283" w:rsidRPr="009958BB" w:rsidRDefault="00750283" w:rsidP="00DC578D">
      <w:pPr>
        <w:jc w:val="both"/>
        <w:rPr>
          <w:rFonts w:ascii="Calibri" w:hAnsi="Calibri"/>
          <w:sz w:val="22"/>
          <w:szCs w:val="22"/>
          <w:u w:val="single"/>
        </w:rPr>
      </w:pPr>
      <w:r w:rsidRPr="009958BB">
        <w:rPr>
          <w:rFonts w:ascii="Calibri" w:hAnsi="Calibri"/>
          <w:noProof/>
          <w:sz w:val="22"/>
          <w:szCs w:val="22"/>
          <w:u w:val="single"/>
        </w:rPr>
        <w:t>Débat :</w:t>
      </w:r>
    </w:p>
    <w:p w:rsidR="00B822CA" w:rsidRDefault="00B822CA" w:rsidP="000A34F3">
      <w:pPr>
        <w:jc w:val="both"/>
        <w:rPr>
          <w:rFonts w:ascii="Calibri" w:hAnsi="Calibri"/>
          <w:bCs/>
          <w:sz w:val="22"/>
          <w:szCs w:val="22"/>
        </w:rPr>
      </w:pPr>
    </w:p>
    <w:p w:rsidR="00750283" w:rsidRDefault="009759E8" w:rsidP="000A34F3">
      <w:pPr>
        <w:jc w:val="both"/>
        <w:rPr>
          <w:rFonts w:ascii="Calibri" w:hAnsi="Calibri"/>
          <w:bCs/>
          <w:sz w:val="22"/>
          <w:szCs w:val="22"/>
        </w:rPr>
      </w:pPr>
      <w:r w:rsidRPr="009759E8">
        <w:rPr>
          <w:rFonts w:ascii="Calibri" w:eastAsiaTheme="minorHAnsi" w:hAnsi="Calibri" w:cs="Helvetica"/>
          <w:b/>
          <w:bCs/>
          <w:sz w:val="22"/>
          <w:szCs w:val="22"/>
          <w:lang w:eastAsia="en-US"/>
        </w:rPr>
        <w:t>Pierre Maumejean</w:t>
      </w:r>
      <w:r>
        <w:rPr>
          <w:rFonts w:ascii="Calibri" w:hAnsi="Calibri"/>
          <w:bCs/>
          <w:sz w:val="22"/>
          <w:szCs w:val="22"/>
        </w:rPr>
        <w:t xml:space="preserve"> </w:t>
      </w:r>
      <w:r w:rsidR="00D64890">
        <w:rPr>
          <w:rFonts w:ascii="Calibri" w:hAnsi="Calibri"/>
          <w:bCs/>
          <w:sz w:val="22"/>
          <w:szCs w:val="22"/>
        </w:rPr>
        <w:t xml:space="preserve">rappelle que le dernier </w:t>
      </w:r>
      <w:r w:rsidR="00D64890" w:rsidRPr="00D64890">
        <w:rPr>
          <w:rFonts w:ascii="Calibri" w:hAnsi="Calibri"/>
          <w:bCs/>
          <w:sz w:val="22"/>
          <w:szCs w:val="22"/>
        </w:rPr>
        <w:t xml:space="preserve">conseil municipal </w:t>
      </w:r>
      <w:r w:rsidR="00D64890">
        <w:rPr>
          <w:rFonts w:ascii="Calibri" w:hAnsi="Calibri"/>
          <w:bCs/>
          <w:sz w:val="22"/>
          <w:szCs w:val="22"/>
        </w:rPr>
        <w:t xml:space="preserve">a estimé que la défense des traditions camarguaises passait outre les intérêts personnels, les appartenances politiques, les problèmes </w:t>
      </w:r>
      <w:r w:rsidR="003D6A1F">
        <w:rPr>
          <w:rFonts w:ascii="Calibri" w:hAnsi="Calibri"/>
          <w:bCs/>
          <w:sz w:val="22"/>
          <w:szCs w:val="22"/>
        </w:rPr>
        <w:t>électoraux</w:t>
      </w:r>
      <w:r w:rsidR="00D64890">
        <w:rPr>
          <w:rFonts w:ascii="Calibri" w:hAnsi="Calibri"/>
          <w:bCs/>
          <w:sz w:val="22"/>
          <w:szCs w:val="22"/>
        </w:rPr>
        <w:t xml:space="preserve"> et que tout le monde devait être uni dans ce combat.</w:t>
      </w:r>
    </w:p>
    <w:p w:rsidR="00750283" w:rsidRDefault="00750283" w:rsidP="000A34F3">
      <w:pPr>
        <w:jc w:val="both"/>
        <w:rPr>
          <w:rFonts w:ascii="Calibri" w:hAnsi="Calibri"/>
          <w:bCs/>
          <w:sz w:val="22"/>
          <w:szCs w:val="22"/>
        </w:rPr>
      </w:pPr>
    </w:p>
    <w:p w:rsidR="00750283" w:rsidRPr="009762DA" w:rsidRDefault="00750283" w:rsidP="00DC578D">
      <w:pPr>
        <w:jc w:val="both"/>
        <w:rPr>
          <w:rFonts w:ascii="Calibri" w:hAnsi="Calibri"/>
          <w:sz w:val="22"/>
          <w:szCs w:val="22"/>
        </w:rPr>
      </w:pPr>
      <w:r>
        <w:rPr>
          <w:rFonts w:ascii="Calibri" w:hAnsi="Calibri"/>
          <w:sz w:val="22"/>
          <w:szCs w:val="22"/>
        </w:rPr>
        <w:t>Personne ne prenant la parole, il est passé au vote</w:t>
      </w:r>
    </w:p>
    <w:p w:rsidR="00750283" w:rsidRDefault="00750283" w:rsidP="000A34F3">
      <w:pPr>
        <w:jc w:val="both"/>
        <w:rPr>
          <w:rFonts w:ascii="Calibri" w:hAnsi="Calibri"/>
          <w:bCs/>
          <w:sz w:val="22"/>
          <w:szCs w:val="22"/>
        </w:rPr>
      </w:pPr>
    </w:p>
    <w:p w:rsidR="00750283" w:rsidRDefault="00750283" w:rsidP="000A34F3">
      <w:pPr>
        <w:jc w:val="both"/>
        <w:rPr>
          <w:rFonts w:ascii="Calibri" w:hAnsi="Calibri"/>
          <w:bCs/>
          <w:sz w:val="22"/>
          <w:szCs w:val="22"/>
        </w:rPr>
      </w:pPr>
    </w:p>
    <w:p w:rsidR="00750283" w:rsidRPr="00C45369" w:rsidRDefault="00750283" w:rsidP="00DC578D">
      <w:pPr>
        <w:jc w:val="both"/>
        <w:rPr>
          <w:rFonts w:ascii="Calibri" w:hAnsi="Calibri"/>
          <w:noProof/>
          <w:sz w:val="22"/>
          <w:szCs w:val="22"/>
          <w:u w:val="single"/>
        </w:rPr>
      </w:pPr>
      <w:r w:rsidRPr="009958BB">
        <w:rPr>
          <w:rFonts w:ascii="Calibri" w:hAnsi="Calibri"/>
          <w:noProof/>
          <w:sz w:val="22"/>
          <w:szCs w:val="22"/>
          <w:u w:val="single"/>
        </w:rPr>
        <w:t>Vote :</w:t>
      </w:r>
    </w:p>
    <w:p w:rsidR="00750283" w:rsidRDefault="00D64890" w:rsidP="000A34F3">
      <w:pPr>
        <w:jc w:val="both"/>
        <w:rPr>
          <w:rFonts w:ascii="Calibri" w:hAnsi="Calibri"/>
          <w:bCs/>
          <w:sz w:val="22"/>
          <w:szCs w:val="22"/>
        </w:rPr>
      </w:pPr>
      <w:r>
        <w:rPr>
          <w:rFonts w:ascii="Calibri" w:hAnsi="Calibri"/>
          <w:bCs/>
          <w:sz w:val="22"/>
          <w:szCs w:val="22"/>
        </w:rPr>
        <w:t>Unanimité</w:t>
      </w:r>
    </w:p>
    <w:p w:rsidR="00D64890" w:rsidRDefault="00D64890" w:rsidP="000A34F3">
      <w:pPr>
        <w:jc w:val="both"/>
        <w:rPr>
          <w:rFonts w:ascii="Calibri" w:hAnsi="Calibri"/>
          <w:bCs/>
          <w:sz w:val="22"/>
          <w:szCs w:val="22"/>
        </w:rPr>
      </w:pPr>
    </w:p>
    <w:p w:rsidR="00B822CA" w:rsidRDefault="00B822CA" w:rsidP="000A34F3">
      <w:pPr>
        <w:jc w:val="both"/>
        <w:rPr>
          <w:rFonts w:ascii="Calibri" w:hAnsi="Calibri"/>
          <w:bCs/>
          <w:sz w:val="22"/>
          <w:szCs w:val="22"/>
        </w:rPr>
      </w:pPr>
    </w:p>
    <w:p w:rsidR="00FC0200" w:rsidRPr="00FC0200" w:rsidRDefault="00FC0200" w:rsidP="00FC0200">
      <w:pPr>
        <w:spacing w:after="160" w:line="259" w:lineRule="auto"/>
        <w:jc w:val="center"/>
        <w:rPr>
          <w:rFonts w:asciiTheme="minorHAnsi" w:eastAsiaTheme="minorHAnsi" w:hAnsiTheme="minorHAnsi" w:cstheme="minorBidi"/>
          <w:b/>
          <w:smallCaps/>
          <w:sz w:val="22"/>
          <w:szCs w:val="22"/>
          <w:u w:val="double"/>
          <w:lang w:eastAsia="en-US"/>
        </w:rPr>
      </w:pPr>
      <w:r w:rsidRPr="00FC0200">
        <w:rPr>
          <w:rFonts w:asciiTheme="minorHAnsi" w:eastAsiaTheme="minorHAnsi" w:hAnsiTheme="minorHAnsi" w:cstheme="minorBidi"/>
          <w:b/>
          <w:smallCaps/>
          <w:sz w:val="22"/>
          <w:szCs w:val="22"/>
          <w:u w:val="double"/>
          <w:lang w:eastAsia="en-US"/>
        </w:rPr>
        <w:t>AFFAIRE N° 10</w:t>
      </w:r>
    </w:p>
    <w:p w:rsidR="00FC0200" w:rsidRPr="00FC0200" w:rsidRDefault="00FC0200" w:rsidP="00FC0200">
      <w:pPr>
        <w:spacing w:after="160" w:line="259" w:lineRule="auto"/>
        <w:jc w:val="both"/>
        <w:rPr>
          <w:rFonts w:asciiTheme="minorHAnsi" w:hAnsiTheme="minorHAnsi" w:cstheme="minorBidi"/>
          <w:b/>
          <w:color w:val="000000"/>
          <w:sz w:val="22"/>
          <w:szCs w:val="22"/>
          <w:lang w:eastAsia="en-US"/>
        </w:rPr>
      </w:pPr>
      <w:r w:rsidRPr="00FC0200">
        <w:rPr>
          <w:rFonts w:asciiTheme="minorHAnsi" w:hAnsiTheme="minorHAnsi" w:cstheme="minorBidi"/>
          <w:b/>
          <w:color w:val="000000"/>
          <w:sz w:val="22"/>
          <w:szCs w:val="22"/>
          <w:lang w:eastAsia="en-US"/>
        </w:rPr>
        <w:t xml:space="preserve">INFORMATION DES DECISIONS PRISES PAR DELEGATION DE POUVOIR : </w:t>
      </w:r>
    </w:p>
    <w:p w:rsidR="00FC0200" w:rsidRPr="00FC0200" w:rsidRDefault="00FC0200" w:rsidP="00FC0200">
      <w:pPr>
        <w:spacing w:after="160" w:line="259" w:lineRule="auto"/>
        <w:rPr>
          <w:rFonts w:asciiTheme="minorHAnsi" w:eastAsiaTheme="minorHAnsi" w:hAnsiTheme="minorHAnsi" w:cstheme="minorBidi"/>
          <w:sz w:val="22"/>
          <w:szCs w:val="22"/>
          <w:lang w:eastAsia="en-US"/>
        </w:rPr>
      </w:pPr>
      <w:r w:rsidRPr="00FC0200">
        <w:rPr>
          <w:rFonts w:asciiTheme="minorHAnsi" w:eastAsiaTheme="minorHAnsi" w:hAnsiTheme="minorHAnsi" w:cstheme="minorBidi"/>
          <w:sz w:val="22"/>
          <w:szCs w:val="22"/>
          <w:lang w:eastAsia="en-US"/>
        </w:rPr>
        <w:t>Rapporteur : Le Maire</w:t>
      </w:r>
    </w:p>
    <w:p w:rsidR="00FC0200" w:rsidRPr="00FC0200" w:rsidRDefault="00FC0200" w:rsidP="00FC0200">
      <w:pPr>
        <w:jc w:val="both"/>
        <w:rPr>
          <w:rFonts w:ascii="Calibri" w:eastAsiaTheme="minorHAnsi" w:hAnsi="Calibri" w:cstheme="minorBidi"/>
          <w:sz w:val="22"/>
          <w:szCs w:val="22"/>
          <w:lang w:eastAsia="en-US"/>
        </w:rPr>
      </w:pPr>
      <w:r w:rsidRPr="00FC0200">
        <w:rPr>
          <w:rFonts w:ascii="Calibri" w:eastAsiaTheme="minorHAnsi" w:hAnsi="Calibri" w:cs="Helvetica"/>
          <w:b/>
          <w:sz w:val="22"/>
          <w:szCs w:val="22"/>
          <w:lang w:eastAsia="en-US"/>
        </w:rPr>
        <w:t>Pierre Maumejean</w:t>
      </w:r>
      <w:r>
        <w:rPr>
          <w:rFonts w:ascii="Calibri" w:eastAsiaTheme="minorHAnsi" w:hAnsi="Calibri" w:cstheme="minorBidi"/>
          <w:b/>
          <w:sz w:val="22"/>
          <w:szCs w:val="22"/>
          <w:lang w:eastAsia="en-US"/>
        </w:rPr>
        <w:t xml:space="preserve"> </w:t>
      </w:r>
      <w:r w:rsidRPr="00FC0200">
        <w:rPr>
          <w:rFonts w:ascii="Calibri" w:eastAsiaTheme="minorHAnsi" w:hAnsi="Calibri" w:cstheme="minorBidi"/>
          <w:sz w:val="22"/>
          <w:szCs w:val="22"/>
          <w:lang w:eastAsia="en-US"/>
        </w:rPr>
        <w:t xml:space="preserve">indique qu’il s’agit </w:t>
      </w:r>
      <w:proofErr w:type="gramStart"/>
      <w:r w:rsidRPr="00FC0200">
        <w:rPr>
          <w:rFonts w:ascii="Calibri" w:eastAsiaTheme="minorHAnsi" w:hAnsi="Calibri" w:cstheme="minorBidi"/>
          <w:sz w:val="22"/>
          <w:szCs w:val="22"/>
          <w:lang w:eastAsia="en-US"/>
        </w:rPr>
        <w:t>des</w:t>
      </w:r>
      <w:proofErr w:type="gramEnd"/>
      <w:r w:rsidRPr="00FC0200">
        <w:rPr>
          <w:rFonts w:ascii="Calibri" w:eastAsiaTheme="minorHAnsi" w:hAnsi="Calibri" w:cstheme="minorBidi"/>
          <w:sz w:val="22"/>
          <w:szCs w:val="22"/>
          <w:lang w:eastAsia="en-US"/>
        </w:rPr>
        <w:t xml:space="preserve"> n°</w:t>
      </w:r>
    </w:p>
    <w:p w:rsidR="00FC0200" w:rsidRDefault="00FC0200" w:rsidP="00FC0200">
      <w:pPr>
        <w:jc w:val="both"/>
        <w:rPr>
          <w:rFonts w:ascii="Calibri" w:eastAsiaTheme="minorHAnsi" w:hAnsi="Calibri" w:cstheme="minorBidi"/>
          <w:sz w:val="22"/>
          <w:szCs w:val="22"/>
          <w:lang w:eastAsia="en-US"/>
        </w:rPr>
      </w:pPr>
    </w:p>
    <w:p w:rsidR="00FC0200" w:rsidRPr="00FC0200" w:rsidRDefault="00FC0200" w:rsidP="00FC0200">
      <w:pPr>
        <w:jc w:val="both"/>
        <w:rPr>
          <w:rFonts w:ascii="Calibri" w:eastAsiaTheme="minorHAnsi" w:hAnsi="Calibri" w:cstheme="minorBidi"/>
          <w:sz w:val="22"/>
          <w:szCs w:val="22"/>
          <w:lang w:eastAsia="en-US"/>
        </w:rPr>
      </w:pPr>
      <w:r w:rsidRPr="00FC0200">
        <w:rPr>
          <w:rFonts w:ascii="Calibri" w:eastAsiaTheme="minorHAnsi" w:hAnsi="Calibri" w:cstheme="minorBidi"/>
          <w:sz w:val="22"/>
          <w:szCs w:val="22"/>
          <w:lang w:eastAsia="en-US"/>
        </w:rPr>
        <w:t xml:space="preserve">- 2019-74 qui </w:t>
      </w:r>
      <w:proofErr w:type="gramStart"/>
      <w:r w:rsidRPr="00FC0200">
        <w:rPr>
          <w:rFonts w:ascii="Calibri" w:eastAsiaTheme="minorHAnsi" w:hAnsi="Calibri" w:cstheme="minorBidi"/>
          <w:sz w:val="22"/>
          <w:szCs w:val="22"/>
          <w:lang w:eastAsia="en-US"/>
        </w:rPr>
        <w:t>concède</w:t>
      </w:r>
      <w:proofErr w:type="gramEnd"/>
      <w:r w:rsidRPr="00FC0200">
        <w:rPr>
          <w:rFonts w:ascii="Calibri" w:eastAsiaTheme="minorHAnsi" w:hAnsi="Calibri" w:cstheme="minorBidi"/>
          <w:sz w:val="22"/>
          <w:szCs w:val="22"/>
          <w:lang w:eastAsia="en-US"/>
        </w:rPr>
        <w:t xml:space="preserve"> à Mmes AUDREL Corinne et Nathalie une concession cinéraire dans le columbarium pour trente ans, moyennant une redevance de 775 €</w:t>
      </w:r>
    </w:p>
    <w:p w:rsidR="00FC0200" w:rsidRPr="00FC0200" w:rsidRDefault="00FC0200" w:rsidP="00FC0200">
      <w:pPr>
        <w:jc w:val="both"/>
        <w:rPr>
          <w:rFonts w:ascii="Calibri" w:eastAsiaTheme="minorHAnsi" w:hAnsi="Calibri" w:cstheme="minorBidi"/>
          <w:sz w:val="22"/>
          <w:szCs w:val="22"/>
          <w:lang w:eastAsia="en-US"/>
        </w:rPr>
      </w:pPr>
      <w:r w:rsidRPr="00FC0200">
        <w:rPr>
          <w:rFonts w:ascii="Calibri" w:eastAsiaTheme="minorHAnsi" w:hAnsi="Calibri" w:cstheme="minorBidi"/>
          <w:sz w:val="22"/>
          <w:szCs w:val="22"/>
          <w:lang w:eastAsia="en-US"/>
        </w:rPr>
        <w:t xml:space="preserve">- 2019-75 qui </w:t>
      </w:r>
      <w:proofErr w:type="gramStart"/>
      <w:r w:rsidRPr="00FC0200">
        <w:rPr>
          <w:rFonts w:ascii="Calibri" w:eastAsiaTheme="minorHAnsi" w:hAnsi="Calibri" w:cstheme="minorBidi"/>
          <w:sz w:val="22"/>
          <w:szCs w:val="22"/>
          <w:lang w:eastAsia="en-US"/>
        </w:rPr>
        <w:t>accepte</w:t>
      </w:r>
      <w:proofErr w:type="gramEnd"/>
      <w:r w:rsidRPr="00FC0200">
        <w:rPr>
          <w:rFonts w:ascii="Calibri" w:eastAsiaTheme="minorHAnsi" w:hAnsi="Calibri" w:cstheme="minorBidi"/>
          <w:sz w:val="22"/>
          <w:szCs w:val="22"/>
          <w:lang w:eastAsia="en-US"/>
        </w:rPr>
        <w:t xml:space="preserve"> la reprise de la case n° 10/c dans le columbarium par Mmes AUDREL Corinne et Nathalie. Cette reprise donne une indemnisation de la Commune à Mmes AUDREL pour le temps restant à courir, 30 ans, soit 775 €.</w:t>
      </w:r>
    </w:p>
    <w:p w:rsidR="00FC0200" w:rsidRPr="00FC0200" w:rsidRDefault="00FC0200" w:rsidP="00FC0200">
      <w:pPr>
        <w:jc w:val="both"/>
        <w:rPr>
          <w:rFonts w:ascii="Calibri" w:eastAsiaTheme="minorHAnsi" w:hAnsi="Calibri" w:cstheme="minorBidi"/>
          <w:sz w:val="22"/>
          <w:szCs w:val="22"/>
          <w:lang w:eastAsia="en-US"/>
        </w:rPr>
      </w:pPr>
      <w:r w:rsidRPr="00FC0200">
        <w:rPr>
          <w:rFonts w:ascii="Calibri" w:eastAsiaTheme="minorHAnsi" w:hAnsi="Calibri" w:cstheme="minorBidi"/>
          <w:sz w:val="22"/>
          <w:szCs w:val="22"/>
          <w:lang w:eastAsia="en-US"/>
        </w:rPr>
        <w:lastRenderedPageBreak/>
        <w:t xml:space="preserve">- 2019-76 qui </w:t>
      </w:r>
      <w:proofErr w:type="gramStart"/>
      <w:r w:rsidRPr="00FC0200">
        <w:rPr>
          <w:rFonts w:ascii="Calibri" w:eastAsiaTheme="minorHAnsi" w:hAnsi="Calibri" w:cstheme="minorBidi"/>
          <w:sz w:val="22"/>
          <w:szCs w:val="22"/>
          <w:lang w:eastAsia="en-US"/>
        </w:rPr>
        <w:t>concède</w:t>
      </w:r>
      <w:proofErr w:type="gramEnd"/>
      <w:r w:rsidRPr="00FC0200">
        <w:rPr>
          <w:rFonts w:ascii="Calibri" w:eastAsiaTheme="minorHAnsi" w:hAnsi="Calibri" w:cstheme="minorBidi"/>
          <w:sz w:val="22"/>
          <w:szCs w:val="22"/>
          <w:lang w:eastAsia="en-US"/>
        </w:rPr>
        <w:t xml:space="preserve"> à Mme Corine AUDREL et Myriam AUDREL une concession funéraire dans le cimetière pour une durée de 50 ans, moyennant une redevance de 465 €.</w:t>
      </w:r>
    </w:p>
    <w:p w:rsidR="00FC0200" w:rsidRPr="00FC0200" w:rsidRDefault="00FC0200" w:rsidP="00FC0200">
      <w:pPr>
        <w:jc w:val="both"/>
        <w:rPr>
          <w:rFonts w:ascii="Calibri" w:eastAsiaTheme="minorHAnsi" w:hAnsi="Calibri" w:cstheme="minorBidi"/>
          <w:sz w:val="22"/>
          <w:szCs w:val="22"/>
          <w:lang w:eastAsia="en-US"/>
        </w:rPr>
      </w:pPr>
      <w:r w:rsidRPr="00FC0200">
        <w:rPr>
          <w:rFonts w:ascii="Calibri" w:eastAsiaTheme="minorHAnsi" w:hAnsi="Calibri" w:cstheme="minorBidi"/>
          <w:sz w:val="22"/>
          <w:szCs w:val="22"/>
          <w:lang w:eastAsia="en-US"/>
        </w:rPr>
        <w:t>- 2019-77 qui approuve le marché Fournitures Administratives, scolaires, matériels pédagogiques, jeux éducatifs et collectifs pour les services de la Ville et du CCAS aux candidats ayant remis l’offre économiquement la plus avantageuse :</w:t>
      </w:r>
    </w:p>
    <w:p w:rsidR="00FC0200" w:rsidRPr="00FC0200" w:rsidRDefault="00FC0200" w:rsidP="00FC0200">
      <w:pPr>
        <w:jc w:val="both"/>
        <w:rPr>
          <w:rFonts w:ascii="Calibri" w:eastAsiaTheme="minorHAnsi" w:hAnsi="Calibri" w:cstheme="minorBidi"/>
          <w:sz w:val="22"/>
          <w:szCs w:val="22"/>
          <w:lang w:eastAsia="en-US"/>
        </w:rPr>
      </w:pPr>
      <w:r w:rsidRPr="00FC0200">
        <w:rPr>
          <w:rFonts w:ascii="Calibri" w:eastAsiaTheme="minorHAnsi" w:hAnsi="Calibri" w:cstheme="minorBidi"/>
          <w:sz w:val="22"/>
          <w:szCs w:val="22"/>
          <w:lang w:eastAsia="en-US"/>
        </w:rPr>
        <w:tab/>
        <w:t>* lot 1 : fournitures administratives et scolaires courantes : LACOSTE SAS</w:t>
      </w:r>
    </w:p>
    <w:p w:rsidR="00FC0200" w:rsidRPr="00FC0200" w:rsidRDefault="00FC0200" w:rsidP="00FC0200">
      <w:pPr>
        <w:jc w:val="both"/>
        <w:rPr>
          <w:rFonts w:ascii="Calibri" w:eastAsiaTheme="minorHAnsi" w:hAnsi="Calibri" w:cstheme="minorBidi"/>
          <w:sz w:val="22"/>
          <w:szCs w:val="22"/>
          <w:lang w:eastAsia="en-US"/>
        </w:rPr>
      </w:pPr>
      <w:r w:rsidRPr="00FC0200">
        <w:rPr>
          <w:rFonts w:ascii="Calibri" w:eastAsiaTheme="minorHAnsi" w:hAnsi="Calibri" w:cstheme="minorBidi"/>
          <w:sz w:val="22"/>
          <w:szCs w:val="22"/>
          <w:lang w:eastAsia="en-US"/>
        </w:rPr>
        <w:tab/>
        <w:t>* lot 2 : matériels pédagogiques, jeux éducatifs et collectifs : LACOSTE SAS</w:t>
      </w:r>
    </w:p>
    <w:p w:rsidR="00FC0200" w:rsidRPr="00FC0200" w:rsidRDefault="00FC0200" w:rsidP="00FC0200">
      <w:pPr>
        <w:jc w:val="both"/>
        <w:rPr>
          <w:rFonts w:ascii="Calibri" w:eastAsiaTheme="minorHAnsi" w:hAnsi="Calibri" w:cstheme="minorBidi"/>
          <w:sz w:val="22"/>
          <w:szCs w:val="22"/>
          <w:lang w:eastAsia="en-US"/>
        </w:rPr>
      </w:pPr>
      <w:r w:rsidRPr="00FC0200">
        <w:rPr>
          <w:rFonts w:ascii="Calibri" w:eastAsiaTheme="minorHAnsi" w:hAnsi="Calibri" w:cstheme="minorBidi"/>
          <w:sz w:val="22"/>
          <w:szCs w:val="22"/>
          <w:lang w:eastAsia="en-US"/>
        </w:rPr>
        <w:tab/>
        <w:t>* lot 3 : fourniture de papier d’impression : LACOSTE SAS</w:t>
      </w:r>
    </w:p>
    <w:p w:rsidR="00FC0200" w:rsidRPr="00FC0200" w:rsidRDefault="00FC0200" w:rsidP="00FC0200">
      <w:pPr>
        <w:jc w:val="both"/>
        <w:rPr>
          <w:rFonts w:ascii="Calibri" w:eastAsiaTheme="minorHAnsi" w:hAnsi="Calibri" w:cstheme="minorBidi"/>
          <w:sz w:val="22"/>
          <w:szCs w:val="22"/>
          <w:lang w:eastAsia="en-US"/>
        </w:rPr>
      </w:pPr>
      <w:r w:rsidRPr="00FC0200">
        <w:rPr>
          <w:rFonts w:ascii="Calibri" w:eastAsiaTheme="minorHAnsi" w:hAnsi="Calibri" w:cstheme="minorBidi"/>
          <w:sz w:val="22"/>
          <w:szCs w:val="22"/>
          <w:lang w:eastAsia="en-US"/>
        </w:rPr>
        <w:t xml:space="preserve">- 2019-78 qui modifie la sous régie Office de Tourisme </w:t>
      </w:r>
    </w:p>
    <w:p w:rsidR="00FC0200" w:rsidRPr="00FC0200" w:rsidRDefault="00FC0200" w:rsidP="00FC0200">
      <w:pPr>
        <w:jc w:val="both"/>
        <w:rPr>
          <w:rFonts w:ascii="Calibri" w:eastAsiaTheme="minorHAnsi" w:hAnsi="Calibri" w:cstheme="minorBidi"/>
          <w:sz w:val="22"/>
          <w:szCs w:val="22"/>
          <w:lang w:eastAsia="en-US"/>
        </w:rPr>
      </w:pPr>
      <w:r w:rsidRPr="00FC0200">
        <w:rPr>
          <w:rFonts w:ascii="Calibri" w:eastAsiaTheme="minorHAnsi" w:hAnsi="Calibri" w:cstheme="minorBidi"/>
          <w:sz w:val="22"/>
          <w:szCs w:val="22"/>
          <w:lang w:eastAsia="en-US"/>
        </w:rPr>
        <w:t>- 2019-79 qui attribue le marché Travaux d’Impression 2020 (enveloppes, cartons d’invitation/cartes de visite, flyers/affiches/divers, bulletin municipal à LEJ sis à Montpellier.</w:t>
      </w:r>
    </w:p>
    <w:p w:rsidR="00FC0200" w:rsidRPr="00FC0200" w:rsidRDefault="00FC0200" w:rsidP="00FC0200">
      <w:pPr>
        <w:jc w:val="both"/>
        <w:rPr>
          <w:rFonts w:ascii="Calibri" w:eastAsiaTheme="minorHAnsi" w:hAnsi="Calibri" w:cstheme="minorBidi"/>
          <w:sz w:val="22"/>
          <w:szCs w:val="22"/>
          <w:lang w:eastAsia="en-US"/>
        </w:rPr>
      </w:pPr>
      <w:r w:rsidRPr="00FC0200">
        <w:rPr>
          <w:rFonts w:ascii="Calibri" w:eastAsiaTheme="minorHAnsi" w:hAnsi="Calibri" w:cstheme="minorBidi"/>
          <w:sz w:val="22"/>
          <w:szCs w:val="22"/>
          <w:lang w:eastAsia="en-US"/>
        </w:rPr>
        <w:t xml:space="preserve">- 2019-80 qui </w:t>
      </w:r>
      <w:proofErr w:type="gramStart"/>
      <w:r w:rsidRPr="00FC0200">
        <w:rPr>
          <w:rFonts w:ascii="Calibri" w:eastAsiaTheme="minorHAnsi" w:hAnsi="Calibri" w:cstheme="minorBidi"/>
          <w:sz w:val="22"/>
          <w:szCs w:val="22"/>
          <w:lang w:eastAsia="en-US"/>
        </w:rPr>
        <w:t>approuve</w:t>
      </w:r>
      <w:proofErr w:type="gramEnd"/>
      <w:r w:rsidRPr="00FC0200">
        <w:rPr>
          <w:rFonts w:ascii="Calibri" w:eastAsiaTheme="minorHAnsi" w:hAnsi="Calibri" w:cstheme="minorBidi"/>
          <w:sz w:val="22"/>
          <w:szCs w:val="22"/>
          <w:lang w:eastAsia="en-US"/>
        </w:rPr>
        <w:t xml:space="preserve"> l’avenant n° 1 en prolongation de la durée du marché de nettoiement d’un mois du 1</w:t>
      </w:r>
      <w:r w:rsidRPr="00FC0200">
        <w:rPr>
          <w:rFonts w:ascii="Calibri" w:eastAsiaTheme="minorHAnsi" w:hAnsi="Calibri" w:cstheme="minorBidi"/>
          <w:sz w:val="22"/>
          <w:szCs w:val="22"/>
          <w:vertAlign w:val="superscript"/>
          <w:lang w:eastAsia="en-US"/>
        </w:rPr>
        <w:t>er</w:t>
      </w:r>
      <w:r w:rsidRPr="00FC0200">
        <w:rPr>
          <w:rFonts w:ascii="Calibri" w:eastAsiaTheme="minorHAnsi" w:hAnsi="Calibri" w:cstheme="minorBidi"/>
          <w:sz w:val="22"/>
          <w:szCs w:val="22"/>
          <w:lang w:eastAsia="en-US"/>
        </w:rPr>
        <w:t xml:space="preserve"> au 31 Janvier 2020 à Nicollin Holding Environnement</w:t>
      </w:r>
    </w:p>
    <w:p w:rsidR="00FC0200" w:rsidRPr="00FC0200" w:rsidRDefault="00FC0200" w:rsidP="00FC0200">
      <w:pPr>
        <w:jc w:val="both"/>
        <w:rPr>
          <w:rFonts w:ascii="Calibri" w:eastAsiaTheme="minorHAnsi" w:hAnsi="Calibri" w:cstheme="minorBidi"/>
          <w:sz w:val="22"/>
          <w:szCs w:val="22"/>
          <w:lang w:eastAsia="en-US"/>
        </w:rPr>
      </w:pPr>
      <w:r w:rsidRPr="00FC0200">
        <w:rPr>
          <w:rFonts w:ascii="Calibri" w:eastAsiaTheme="minorHAnsi" w:hAnsi="Calibri" w:cstheme="minorBidi"/>
          <w:sz w:val="22"/>
          <w:szCs w:val="22"/>
          <w:lang w:eastAsia="en-US"/>
        </w:rPr>
        <w:t>- 2019-81 qui retient la Sté SPIE pour le marché public global de performance énergétique associant la modernisation, la rénovation, l’exploitation, la maintenance et la gestion des installations d’éclairage publique et des installations connexes de la ville pour une durée de 12 ans pour un montant HT de 1 705 139.40 €.</w:t>
      </w:r>
    </w:p>
    <w:p w:rsidR="00FC0200" w:rsidRPr="00FC0200" w:rsidRDefault="00FC0200" w:rsidP="00FC0200">
      <w:pPr>
        <w:jc w:val="both"/>
        <w:rPr>
          <w:rFonts w:ascii="Calibri" w:eastAsiaTheme="minorHAnsi" w:hAnsi="Calibri" w:cstheme="minorBidi"/>
          <w:sz w:val="22"/>
          <w:szCs w:val="22"/>
          <w:lang w:eastAsia="en-US"/>
        </w:rPr>
      </w:pPr>
      <w:r w:rsidRPr="00FC0200">
        <w:rPr>
          <w:rFonts w:ascii="Calibri" w:eastAsiaTheme="minorHAnsi" w:hAnsi="Calibri" w:cstheme="minorBidi"/>
          <w:sz w:val="22"/>
          <w:szCs w:val="22"/>
          <w:lang w:eastAsia="en-US"/>
        </w:rPr>
        <w:t xml:space="preserve">- 2019-82 qui </w:t>
      </w:r>
      <w:proofErr w:type="gramStart"/>
      <w:r w:rsidRPr="00FC0200">
        <w:rPr>
          <w:rFonts w:ascii="Calibri" w:eastAsiaTheme="minorHAnsi" w:hAnsi="Calibri" w:cstheme="minorBidi"/>
          <w:sz w:val="22"/>
          <w:szCs w:val="22"/>
          <w:lang w:eastAsia="en-US"/>
        </w:rPr>
        <w:t>désigne</w:t>
      </w:r>
      <w:proofErr w:type="gramEnd"/>
      <w:r w:rsidRPr="00FC0200">
        <w:rPr>
          <w:rFonts w:ascii="Calibri" w:eastAsiaTheme="minorHAnsi" w:hAnsi="Calibri" w:cstheme="minorBidi"/>
          <w:sz w:val="22"/>
          <w:szCs w:val="22"/>
          <w:lang w:eastAsia="en-US"/>
        </w:rPr>
        <w:t xml:space="preserve"> le Cabinet DL Avocats à Montpellier pour défendre les intérêts de la commune dans le contentieux CAUMETTE et GFA Grand Chaumont. </w:t>
      </w:r>
    </w:p>
    <w:p w:rsidR="00FC0200" w:rsidRPr="00FC0200" w:rsidRDefault="00FC0200" w:rsidP="00FC0200">
      <w:pPr>
        <w:jc w:val="both"/>
        <w:rPr>
          <w:rFonts w:ascii="Calibri" w:eastAsiaTheme="minorHAnsi" w:hAnsi="Calibri" w:cstheme="minorBidi"/>
          <w:sz w:val="22"/>
          <w:szCs w:val="22"/>
          <w:lang w:eastAsia="en-US"/>
        </w:rPr>
      </w:pPr>
      <w:r w:rsidRPr="00FC0200">
        <w:rPr>
          <w:rFonts w:ascii="Calibri" w:eastAsiaTheme="minorHAnsi" w:hAnsi="Calibri" w:cstheme="minorBidi"/>
          <w:sz w:val="22"/>
          <w:szCs w:val="22"/>
          <w:lang w:eastAsia="en-US"/>
        </w:rPr>
        <w:t>- 2020-01 qui concède à M. et Mme MARTIN une concession funéraire pour 50 ans moyennant la somme de 465 €</w:t>
      </w:r>
    </w:p>
    <w:p w:rsidR="00FC0200" w:rsidRPr="00FC0200" w:rsidRDefault="00FC0200" w:rsidP="00FC0200">
      <w:pPr>
        <w:jc w:val="both"/>
        <w:rPr>
          <w:rFonts w:ascii="Calibri" w:eastAsiaTheme="minorHAnsi" w:hAnsi="Calibri" w:cstheme="minorBidi"/>
          <w:sz w:val="22"/>
          <w:szCs w:val="22"/>
          <w:lang w:eastAsia="en-US"/>
        </w:rPr>
      </w:pPr>
      <w:r w:rsidRPr="00FC0200">
        <w:rPr>
          <w:rFonts w:ascii="Calibri" w:eastAsiaTheme="minorHAnsi" w:hAnsi="Calibri" w:cstheme="minorBidi"/>
          <w:sz w:val="22"/>
          <w:szCs w:val="22"/>
          <w:lang w:eastAsia="en-US"/>
        </w:rPr>
        <w:t>-2020-02 qui attribue le marché « transports organisés par la Commune » au candidat ayant remis l’offre économiquement la plus avantageuse : TRANSPORTS GARDOIS, sis à VAUVERT, pour une période de 12 mois, reconductible 3 fois.</w:t>
      </w:r>
    </w:p>
    <w:p w:rsidR="00FC0200" w:rsidRPr="00FC0200" w:rsidRDefault="00FC0200" w:rsidP="00FC0200">
      <w:pPr>
        <w:jc w:val="both"/>
        <w:rPr>
          <w:rFonts w:ascii="Calibri" w:eastAsiaTheme="minorHAnsi" w:hAnsi="Calibri" w:cstheme="minorBidi"/>
          <w:sz w:val="22"/>
          <w:szCs w:val="22"/>
          <w:lang w:eastAsia="en-US"/>
        </w:rPr>
      </w:pPr>
      <w:r w:rsidRPr="00FC0200">
        <w:rPr>
          <w:rFonts w:ascii="Calibri" w:eastAsiaTheme="minorHAnsi" w:hAnsi="Calibri" w:cstheme="minorBidi"/>
          <w:sz w:val="22"/>
          <w:szCs w:val="22"/>
          <w:lang w:eastAsia="en-US"/>
        </w:rPr>
        <w:t>- 2020-03 qui attribue le marché « Nettoiement et propreté urbaine » au candidat ayant remis l’offre économiquement la plus avantageuse : Ste NICOLLIN HOLDING ENVIRONNEMETN SAS sise à Nimes, pour un montant d’offre contrôlé de 2 952 851.25 € HT sur 5 ans, à compter du 1</w:t>
      </w:r>
      <w:r w:rsidRPr="00FC0200">
        <w:rPr>
          <w:rFonts w:ascii="Calibri" w:eastAsiaTheme="minorHAnsi" w:hAnsi="Calibri" w:cstheme="minorBidi"/>
          <w:sz w:val="22"/>
          <w:szCs w:val="22"/>
          <w:vertAlign w:val="superscript"/>
          <w:lang w:eastAsia="en-US"/>
        </w:rPr>
        <w:t>er</w:t>
      </w:r>
      <w:r w:rsidRPr="00FC0200">
        <w:rPr>
          <w:rFonts w:ascii="Calibri" w:eastAsiaTheme="minorHAnsi" w:hAnsi="Calibri" w:cstheme="minorBidi"/>
          <w:sz w:val="22"/>
          <w:szCs w:val="22"/>
          <w:lang w:eastAsia="en-US"/>
        </w:rPr>
        <w:t xml:space="preserve"> février 2020 pour une durée de 23 mois reconduite par tacite reconduction trois fois pour une année entière, sans que la durée totale du marché ne puisse excéder 5 ans.</w:t>
      </w:r>
    </w:p>
    <w:p w:rsidR="00B822CA" w:rsidRDefault="00B822CA" w:rsidP="000A34F3">
      <w:pPr>
        <w:jc w:val="both"/>
        <w:rPr>
          <w:rFonts w:ascii="Calibri" w:hAnsi="Calibri"/>
          <w:bCs/>
          <w:sz w:val="22"/>
          <w:szCs w:val="22"/>
        </w:rPr>
      </w:pPr>
    </w:p>
    <w:p w:rsidR="00D64890" w:rsidRDefault="00D64890" w:rsidP="000A34F3">
      <w:pPr>
        <w:jc w:val="both"/>
        <w:rPr>
          <w:rFonts w:ascii="Calibri" w:hAnsi="Calibri"/>
          <w:bCs/>
          <w:sz w:val="22"/>
          <w:szCs w:val="22"/>
        </w:rPr>
      </w:pPr>
      <w:r w:rsidRPr="00D64890">
        <w:rPr>
          <w:rFonts w:ascii="Calibri" w:eastAsiaTheme="minorHAnsi" w:hAnsi="Calibri" w:cs="Helvetica"/>
          <w:b/>
          <w:bCs/>
          <w:sz w:val="22"/>
          <w:szCs w:val="22"/>
          <w:lang w:eastAsia="en-US"/>
        </w:rPr>
        <w:t>Pierre Maumejean</w:t>
      </w:r>
      <w:r>
        <w:rPr>
          <w:rFonts w:ascii="Calibri" w:hAnsi="Calibri"/>
          <w:bCs/>
          <w:sz w:val="22"/>
          <w:szCs w:val="22"/>
        </w:rPr>
        <w:t xml:space="preserve"> demande s’il y a des observations ou des questions.</w:t>
      </w:r>
    </w:p>
    <w:p w:rsidR="00D64890" w:rsidRDefault="00D64890" w:rsidP="000A34F3">
      <w:pPr>
        <w:jc w:val="both"/>
        <w:rPr>
          <w:rFonts w:ascii="Calibri" w:hAnsi="Calibri"/>
          <w:bCs/>
          <w:sz w:val="22"/>
          <w:szCs w:val="22"/>
        </w:rPr>
      </w:pPr>
    </w:p>
    <w:p w:rsidR="00D64890" w:rsidRDefault="00F72DFB" w:rsidP="000A34F3">
      <w:pPr>
        <w:jc w:val="both"/>
        <w:rPr>
          <w:rFonts w:ascii="Calibri" w:hAnsi="Calibri"/>
          <w:bCs/>
          <w:sz w:val="22"/>
          <w:szCs w:val="22"/>
        </w:rPr>
      </w:pPr>
      <w:r w:rsidRPr="00F72DFB">
        <w:rPr>
          <w:rFonts w:asciiTheme="minorHAnsi" w:hAnsiTheme="minorHAnsi" w:cs="Arial"/>
          <w:b/>
          <w:bCs/>
          <w:sz w:val="22"/>
          <w:szCs w:val="22"/>
        </w:rPr>
        <w:t>Olivier Bertrand</w:t>
      </w:r>
      <w:r w:rsidRPr="00F72DFB">
        <w:rPr>
          <w:rFonts w:asciiTheme="minorHAnsi" w:hAnsiTheme="minorHAnsi" w:cs="Arial"/>
          <w:bCs/>
          <w:sz w:val="22"/>
          <w:szCs w:val="22"/>
        </w:rPr>
        <w:t xml:space="preserve"> </w:t>
      </w:r>
      <w:r>
        <w:rPr>
          <w:rFonts w:ascii="Calibri" w:hAnsi="Calibri"/>
          <w:bCs/>
          <w:sz w:val="22"/>
          <w:szCs w:val="22"/>
        </w:rPr>
        <w:t xml:space="preserve">demande des explications complémentaires, comme il l’a écrit par mail à M. le Maire, sur la décision 2019-80 </w:t>
      </w:r>
      <w:r w:rsidRPr="00FC0200">
        <w:rPr>
          <w:rFonts w:ascii="Calibri" w:eastAsiaTheme="minorHAnsi" w:hAnsi="Calibri" w:cstheme="minorBidi"/>
          <w:sz w:val="22"/>
          <w:szCs w:val="22"/>
          <w:lang w:eastAsia="en-US"/>
        </w:rPr>
        <w:t xml:space="preserve">qui approuve l’avenant n° 1 en prolongation de la durée du marché de nettoiement d’un mois </w:t>
      </w:r>
      <w:r>
        <w:rPr>
          <w:rFonts w:ascii="Calibri" w:hAnsi="Calibri"/>
          <w:bCs/>
          <w:sz w:val="22"/>
          <w:szCs w:val="22"/>
        </w:rPr>
        <w:t>et demande le montant.</w:t>
      </w:r>
    </w:p>
    <w:p w:rsidR="00F72DFB" w:rsidRDefault="00F72DFB" w:rsidP="000A34F3">
      <w:pPr>
        <w:jc w:val="both"/>
        <w:rPr>
          <w:rFonts w:ascii="Calibri" w:hAnsi="Calibri"/>
          <w:bCs/>
          <w:sz w:val="22"/>
          <w:szCs w:val="22"/>
        </w:rPr>
      </w:pPr>
    </w:p>
    <w:p w:rsidR="00F72DFB" w:rsidRDefault="00F72DFB" w:rsidP="000A34F3">
      <w:pPr>
        <w:jc w:val="both"/>
        <w:rPr>
          <w:rFonts w:ascii="Calibri" w:eastAsiaTheme="minorHAnsi" w:hAnsi="Calibri" w:cs="Helvetica"/>
          <w:bCs/>
          <w:sz w:val="22"/>
          <w:szCs w:val="22"/>
          <w:lang w:eastAsia="en-US"/>
        </w:rPr>
      </w:pPr>
      <w:r w:rsidRPr="00F72DFB">
        <w:rPr>
          <w:rFonts w:ascii="Calibri" w:eastAsiaTheme="minorHAnsi" w:hAnsi="Calibri" w:cs="Helvetica"/>
          <w:b/>
          <w:bCs/>
          <w:sz w:val="22"/>
          <w:szCs w:val="22"/>
          <w:lang w:eastAsia="en-US"/>
        </w:rPr>
        <w:t>Pierre Maumejean</w:t>
      </w:r>
      <w:r>
        <w:rPr>
          <w:rFonts w:ascii="Calibri" w:eastAsiaTheme="minorHAnsi" w:hAnsi="Calibri" w:cs="Helvetica"/>
          <w:b/>
          <w:bCs/>
          <w:sz w:val="22"/>
          <w:szCs w:val="22"/>
          <w:lang w:eastAsia="en-US"/>
        </w:rPr>
        <w:t xml:space="preserve"> </w:t>
      </w:r>
      <w:r>
        <w:rPr>
          <w:rFonts w:ascii="Calibri" w:eastAsiaTheme="minorHAnsi" w:hAnsi="Calibri" w:cs="Helvetica"/>
          <w:bCs/>
          <w:sz w:val="22"/>
          <w:szCs w:val="22"/>
          <w:lang w:eastAsia="en-US"/>
        </w:rPr>
        <w:t xml:space="preserve">lui rappelle que les questions doivent être posées bien au-delà du conseil à l’avance, conformément au règlement intérieur. </w:t>
      </w:r>
    </w:p>
    <w:p w:rsidR="00F72DFB" w:rsidRDefault="00F72DFB" w:rsidP="000A34F3">
      <w:pPr>
        <w:jc w:val="both"/>
        <w:rPr>
          <w:rFonts w:ascii="Calibri" w:eastAsiaTheme="minorHAnsi" w:hAnsi="Calibri" w:cs="Helvetica"/>
          <w:bCs/>
          <w:sz w:val="22"/>
          <w:szCs w:val="22"/>
          <w:lang w:eastAsia="en-US"/>
        </w:rPr>
      </w:pPr>
      <w:r>
        <w:rPr>
          <w:rFonts w:ascii="Calibri" w:eastAsiaTheme="minorHAnsi" w:hAnsi="Calibri" w:cs="Helvetica"/>
          <w:bCs/>
          <w:sz w:val="22"/>
          <w:szCs w:val="22"/>
          <w:lang w:eastAsia="en-US"/>
        </w:rPr>
        <w:t>Le montant demandé, c’est le 12</w:t>
      </w:r>
      <w:r w:rsidRPr="00F72DFB">
        <w:rPr>
          <w:rFonts w:ascii="Calibri" w:eastAsiaTheme="minorHAnsi" w:hAnsi="Calibri" w:cs="Helvetica"/>
          <w:bCs/>
          <w:sz w:val="22"/>
          <w:szCs w:val="22"/>
          <w:vertAlign w:val="superscript"/>
          <w:lang w:eastAsia="en-US"/>
        </w:rPr>
        <w:t>ème</w:t>
      </w:r>
      <w:r>
        <w:rPr>
          <w:rFonts w:ascii="Calibri" w:eastAsiaTheme="minorHAnsi" w:hAnsi="Calibri" w:cs="Helvetica"/>
          <w:bCs/>
          <w:sz w:val="22"/>
          <w:szCs w:val="22"/>
          <w:lang w:eastAsia="en-US"/>
        </w:rPr>
        <w:t xml:space="preserve"> du montant </w:t>
      </w:r>
      <w:r w:rsidR="003D3619">
        <w:rPr>
          <w:rFonts w:ascii="Calibri" w:eastAsiaTheme="minorHAnsi" w:hAnsi="Calibri" w:cs="Helvetica"/>
          <w:bCs/>
          <w:sz w:val="22"/>
          <w:szCs w:val="22"/>
          <w:lang w:eastAsia="en-US"/>
        </w:rPr>
        <w:t xml:space="preserve">annuel </w:t>
      </w:r>
      <w:r>
        <w:rPr>
          <w:rFonts w:ascii="Calibri" w:eastAsiaTheme="minorHAnsi" w:hAnsi="Calibri" w:cs="Helvetica"/>
          <w:bCs/>
          <w:sz w:val="22"/>
          <w:szCs w:val="22"/>
          <w:lang w:eastAsia="en-US"/>
        </w:rPr>
        <w:t xml:space="preserve">du marché ancien. </w:t>
      </w:r>
    </w:p>
    <w:p w:rsidR="007D09DD" w:rsidRDefault="007D09DD" w:rsidP="000A34F3">
      <w:pPr>
        <w:jc w:val="both"/>
        <w:rPr>
          <w:rFonts w:ascii="Calibri" w:eastAsiaTheme="minorHAnsi" w:hAnsi="Calibri" w:cs="Helvetica"/>
          <w:bCs/>
          <w:sz w:val="22"/>
          <w:szCs w:val="22"/>
          <w:lang w:eastAsia="en-US"/>
        </w:rPr>
      </w:pPr>
    </w:p>
    <w:p w:rsidR="00F72DFB" w:rsidRDefault="00F72DFB" w:rsidP="000A34F3">
      <w:pPr>
        <w:jc w:val="both"/>
        <w:rPr>
          <w:rFonts w:ascii="Calibri" w:eastAsiaTheme="minorHAnsi" w:hAnsi="Calibri" w:cs="Helvetica"/>
          <w:bCs/>
          <w:sz w:val="22"/>
          <w:szCs w:val="22"/>
          <w:lang w:eastAsia="en-US"/>
        </w:rPr>
      </w:pPr>
      <w:r w:rsidRPr="00F72DFB">
        <w:rPr>
          <w:rFonts w:asciiTheme="minorHAnsi" w:eastAsiaTheme="minorHAnsi" w:hAnsiTheme="minorHAnsi" w:cs="Arial"/>
          <w:b/>
          <w:bCs/>
          <w:sz w:val="22"/>
          <w:szCs w:val="22"/>
          <w:lang w:eastAsia="en-US"/>
        </w:rPr>
        <w:t>Olivier Bertrand</w:t>
      </w:r>
      <w:r w:rsidRPr="00F72DFB">
        <w:rPr>
          <w:rFonts w:asciiTheme="minorHAnsi" w:eastAsiaTheme="minorHAnsi" w:hAnsiTheme="minorHAnsi" w:cs="Arial"/>
          <w:bCs/>
          <w:sz w:val="22"/>
          <w:szCs w:val="22"/>
          <w:lang w:eastAsia="en-US"/>
        </w:rPr>
        <w:t xml:space="preserve"> </w:t>
      </w:r>
      <w:r>
        <w:rPr>
          <w:rFonts w:ascii="Calibri" w:eastAsiaTheme="minorHAnsi" w:hAnsi="Calibri" w:cs="Helvetica"/>
          <w:bCs/>
          <w:sz w:val="22"/>
          <w:szCs w:val="22"/>
          <w:lang w:eastAsia="en-US"/>
        </w:rPr>
        <w:t>demande le montant annuel que divise 12 pour l’année 2019 qui doit être le marché de référence. Il précise qu’il a envoyé par mail les questions il y a deux jours.</w:t>
      </w:r>
    </w:p>
    <w:p w:rsidR="00F72DFB" w:rsidRDefault="00F72DFB" w:rsidP="000A34F3">
      <w:pPr>
        <w:jc w:val="both"/>
        <w:rPr>
          <w:rFonts w:ascii="Calibri" w:eastAsiaTheme="minorHAnsi" w:hAnsi="Calibri" w:cs="Helvetica"/>
          <w:bCs/>
          <w:sz w:val="22"/>
          <w:szCs w:val="22"/>
          <w:lang w:eastAsia="en-US"/>
        </w:rPr>
      </w:pPr>
    </w:p>
    <w:p w:rsidR="00F72DFB" w:rsidRDefault="00F72DFB" w:rsidP="000A34F3">
      <w:pPr>
        <w:jc w:val="both"/>
        <w:rPr>
          <w:rFonts w:ascii="Calibri" w:eastAsiaTheme="minorHAnsi" w:hAnsi="Calibri" w:cs="Helvetica"/>
          <w:bCs/>
          <w:sz w:val="22"/>
          <w:szCs w:val="22"/>
          <w:lang w:eastAsia="en-US"/>
        </w:rPr>
      </w:pPr>
      <w:r w:rsidRPr="00F72DFB">
        <w:rPr>
          <w:rFonts w:ascii="Calibri" w:eastAsiaTheme="minorHAnsi" w:hAnsi="Calibri" w:cs="Helvetica"/>
          <w:b/>
          <w:bCs/>
          <w:sz w:val="22"/>
          <w:szCs w:val="22"/>
          <w:lang w:eastAsia="en-US"/>
        </w:rPr>
        <w:t>Gilles Traullet</w:t>
      </w:r>
      <w:r w:rsidR="00EA41D3">
        <w:rPr>
          <w:rFonts w:ascii="Calibri" w:eastAsiaTheme="minorHAnsi" w:hAnsi="Calibri" w:cs="Helvetica"/>
          <w:bCs/>
          <w:sz w:val="22"/>
          <w:szCs w:val="22"/>
          <w:lang w:eastAsia="en-US"/>
        </w:rPr>
        <w:t xml:space="preserve"> prend la parole, il faut prendre le montant global 2 952 851.25</w:t>
      </w:r>
      <w:r w:rsidR="00730696">
        <w:rPr>
          <w:rFonts w:ascii="Calibri" w:eastAsiaTheme="minorHAnsi" w:hAnsi="Calibri" w:cs="Helvetica"/>
          <w:bCs/>
          <w:sz w:val="22"/>
          <w:szCs w:val="22"/>
          <w:lang w:eastAsia="en-US"/>
        </w:rPr>
        <w:t xml:space="preserve"> €</w:t>
      </w:r>
      <w:r w:rsidR="00EA41D3">
        <w:rPr>
          <w:rFonts w:ascii="Calibri" w:eastAsiaTheme="minorHAnsi" w:hAnsi="Calibri" w:cs="Helvetica"/>
          <w:bCs/>
          <w:sz w:val="22"/>
          <w:szCs w:val="22"/>
          <w:lang w:eastAsia="en-US"/>
        </w:rPr>
        <w:t xml:space="preserve"> divisé par 60 mois (5 ans) et cela donne le montant mensuel, soit le montant de l’avenant.</w:t>
      </w:r>
    </w:p>
    <w:p w:rsidR="00EA41D3" w:rsidRDefault="00EA41D3" w:rsidP="000A34F3">
      <w:pPr>
        <w:jc w:val="both"/>
        <w:rPr>
          <w:rFonts w:ascii="Calibri" w:eastAsiaTheme="minorHAnsi" w:hAnsi="Calibri" w:cs="Helvetica"/>
          <w:bCs/>
          <w:sz w:val="22"/>
          <w:szCs w:val="22"/>
          <w:lang w:eastAsia="en-US"/>
        </w:rPr>
      </w:pPr>
    </w:p>
    <w:p w:rsidR="00EA41D3" w:rsidRDefault="00EA41D3" w:rsidP="000A34F3">
      <w:pPr>
        <w:jc w:val="both"/>
        <w:rPr>
          <w:rFonts w:ascii="Calibri" w:eastAsiaTheme="minorHAnsi" w:hAnsi="Calibri" w:cs="Helvetica"/>
          <w:bCs/>
          <w:sz w:val="22"/>
          <w:szCs w:val="22"/>
          <w:lang w:eastAsia="en-US"/>
        </w:rPr>
      </w:pPr>
      <w:r w:rsidRPr="00EA41D3">
        <w:rPr>
          <w:rFonts w:ascii="Calibri" w:eastAsiaTheme="minorHAnsi" w:hAnsi="Calibri" w:cs="Helvetica"/>
          <w:b/>
          <w:bCs/>
          <w:sz w:val="22"/>
          <w:szCs w:val="22"/>
          <w:lang w:eastAsia="en-US"/>
        </w:rPr>
        <w:t>Pierre Maumejean</w:t>
      </w:r>
      <w:r>
        <w:rPr>
          <w:rFonts w:ascii="Calibri" w:eastAsiaTheme="minorHAnsi" w:hAnsi="Calibri" w:cs="Helvetica"/>
          <w:bCs/>
          <w:sz w:val="22"/>
          <w:szCs w:val="22"/>
          <w:lang w:eastAsia="en-US"/>
        </w:rPr>
        <w:t xml:space="preserve"> indique qu’il s’agit d’un montant de 50 000 € environ, et comme M. BERTRAND était présent à la CAO, il a même posé la question de ce que l’on pouvait faire au bout de 23 mois.</w:t>
      </w:r>
    </w:p>
    <w:p w:rsidR="00EA41D3" w:rsidRDefault="00EA41D3" w:rsidP="000A34F3">
      <w:pPr>
        <w:jc w:val="both"/>
        <w:rPr>
          <w:rFonts w:ascii="Calibri" w:hAnsi="Calibri"/>
          <w:bCs/>
          <w:sz w:val="22"/>
          <w:szCs w:val="22"/>
        </w:rPr>
      </w:pPr>
    </w:p>
    <w:p w:rsidR="00D64890" w:rsidRDefault="00EA41D3" w:rsidP="000A34F3">
      <w:pPr>
        <w:jc w:val="both"/>
        <w:rPr>
          <w:rFonts w:asciiTheme="minorHAnsi" w:hAnsiTheme="minorHAnsi" w:cs="Arial"/>
          <w:bCs/>
          <w:sz w:val="22"/>
          <w:szCs w:val="22"/>
        </w:rPr>
      </w:pPr>
      <w:r w:rsidRPr="00EA41D3">
        <w:rPr>
          <w:rFonts w:asciiTheme="minorHAnsi" w:hAnsiTheme="minorHAnsi" w:cs="Arial"/>
          <w:b/>
          <w:bCs/>
          <w:sz w:val="22"/>
          <w:szCs w:val="22"/>
        </w:rPr>
        <w:t>Olivier Bertrand</w:t>
      </w:r>
      <w:r w:rsidRPr="00EA41D3">
        <w:rPr>
          <w:rFonts w:asciiTheme="minorHAnsi" w:hAnsiTheme="minorHAnsi" w:cs="Arial"/>
          <w:bCs/>
          <w:sz w:val="22"/>
          <w:szCs w:val="22"/>
        </w:rPr>
        <w:t xml:space="preserve"> </w:t>
      </w:r>
      <w:r>
        <w:rPr>
          <w:rFonts w:asciiTheme="minorHAnsi" w:hAnsiTheme="minorHAnsi" w:cs="Arial"/>
          <w:bCs/>
          <w:sz w:val="22"/>
          <w:szCs w:val="22"/>
        </w:rPr>
        <w:t>répond que la réponse a été donnée par l’avocat de la ville.</w:t>
      </w:r>
    </w:p>
    <w:p w:rsidR="00EA41D3" w:rsidRDefault="00EA41D3" w:rsidP="000A34F3">
      <w:pPr>
        <w:jc w:val="both"/>
        <w:rPr>
          <w:rFonts w:asciiTheme="minorHAnsi" w:hAnsiTheme="minorHAnsi" w:cs="Arial"/>
          <w:bCs/>
          <w:sz w:val="22"/>
          <w:szCs w:val="22"/>
        </w:rPr>
      </w:pPr>
    </w:p>
    <w:p w:rsidR="00EA41D3" w:rsidRDefault="00EA41D3" w:rsidP="000A34F3">
      <w:pPr>
        <w:jc w:val="both"/>
        <w:rPr>
          <w:rFonts w:asciiTheme="minorHAnsi" w:hAnsiTheme="minorHAnsi" w:cs="Arial"/>
          <w:bCs/>
          <w:sz w:val="22"/>
          <w:szCs w:val="22"/>
        </w:rPr>
      </w:pPr>
      <w:r w:rsidRPr="00EA41D3">
        <w:rPr>
          <w:rFonts w:ascii="Calibri" w:eastAsiaTheme="minorHAnsi" w:hAnsi="Calibri" w:cs="Helvetica"/>
          <w:b/>
          <w:bCs/>
          <w:sz w:val="22"/>
          <w:szCs w:val="22"/>
          <w:lang w:eastAsia="en-US"/>
        </w:rPr>
        <w:t>Pierre Maumejean</w:t>
      </w:r>
      <w:r>
        <w:rPr>
          <w:rFonts w:asciiTheme="minorHAnsi" w:hAnsiTheme="minorHAnsi" w:cs="Arial"/>
          <w:bCs/>
          <w:sz w:val="22"/>
          <w:szCs w:val="22"/>
        </w:rPr>
        <w:t xml:space="preserve"> rappelle que cette première tranche qui est de 23 mois, tient compte de ce mois de l’avenant supplémentaire.</w:t>
      </w:r>
    </w:p>
    <w:p w:rsidR="00EA41D3" w:rsidRDefault="00EA41D3" w:rsidP="000A34F3">
      <w:pPr>
        <w:jc w:val="both"/>
        <w:rPr>
          <w:rFonts w:asciiTheme="minorHAnsi" w:hAnsiTheme="minorHAnsi" w:cs="Arial"/>
          <w:bCs/>
          <w:sz w:val="22"/>
          <w:szCs w:val="22"/>
        </w:rPr>
      </w:pPr>
    </w:p>
    <w:p w:rsidR="00EA41D3" w:rsidRDefault="00EA41D3" w:rsidP="000A34F3">
      <w:pPr>
        <w:jc w:val="both"/>
        <w:rPr>
          <w:rFonts w:asciiTheme="minorHAnsi" w:hAnsiTheme="minorHAnsi" w:cs="Arial"/>
          <w:bCs/>
          <w:sz w:val="22"/>
          <w:szCs w:val="22"/>
        </w:rPr>
      </w:pPr>
      <w:r w:rsidRPr="00EA41D3">
        <w:rPr>
          <w:rFonts w:asciiTheme="minorHAnsi" w:hAnsiTheme="minorHAnsi" w:cs="Arial"/>
          <w:b/>
          <w:bCs/>
          <w:sz w:val="22"/>
          <w:szCs w:val="22"/>
        </w:rPr>
        <w:t>Olivier Bertrand</w:t>
      </w:r>
      <w:r w:rsidRPr="00EA41D3">
        <w:rPr>
          <w:rFonts w:asciiTheme="minorHAnsi" w:hAnsiTheme="minorHAnsi" w:cs="Arial"/>
          <w:bCs/>
          <w:sz w:val="22"/>
          <w:szCs w:val="22"/>
        </w:rPr>
        <w:t xml:space="preserve"> </w:t>
      </w:r>
      <w:r>
        <w:rPr>
          <w:rFonts w:asciiTheme="minorHAnsi" w:hAnsiTheme="minorHAnsi" w:cs="Arial"/>
          <w:bCs/>
          <w:sz w:val="22"/>
          <w:szCs w:val="22"/>
        </w:rPr>
        <w:t>remercie G. TRAULLET mais redemande les chiffres.</w:t>
      </w:r>
    </w:p>
    <w:p w:rsidR="00730696" w:rsidRDefault="00730696" w:rsidP="000A34F3">
      <w:pPr>
        <w:jc w:val="both"/>
        <w:rPr>
          <w:rFonts w:asciiTheme="minorHAnsi" w:hAnsiTheme="minorHAnsi" w:cs="Arial"/>
          <w:bCs/>
          <w:sz w:val="22"/>
          <w:szCs w:val="22"/>
        </w:rPr>
      </w:pPr>
    </w:p>
    <w:p w:rsidR="00730696" w:rsidRDefault="00730696" w:rsidP="000A34F3">
      <w:pPr>
        <w:jc w:val="both"/>
        <w:rPr>
          <w:rFonts w:asciiTheme="minorHAnsi" w:hAnsiTheme="minorHAnsi" w:cs="Arial"/>
          <w:bCs/>
          <w:sz w:val="22"/>
          <w:szCs w:val="22"/>
        </w:rPr>
      </w:pPr>
      <w:r w:rsidRPr="00730696">
        <w:rPr>
          <w:rFonts w:asciiTheme="minorHAnsi" w:hAnsiTheme="minorHAnsi" w:cs="Arial"/>
          <w:b/>
          <w:bCs/>
          <w:sz w:val="22"/>
          <w:szCs w:val="22"/>
        </w:rPr>
        <w:t>Gilles Traullet</w:t>
      </w:r>
      <w:r>
        <w:rPr>
          <w:rFonts w:asciiTheme="minorHAnsi" w:hAnsiTheme="minorHAnsi" w:cs="Arial"/>
          <w:bCs/>
          <w:sz w:val="22"/>
          <w:szCs w:val="22"/>
        </w:rPr>
        <w:t xml:space="preserve"> recommence : </w:t>
      </w:r>
      <w:r w:rsidR="007D09DD">
        <w:rPr>
          <w:rFonts w:asciiTheme="minorHAnsi" w:hAnsiTheme="minorHAnsi" w:cs="Arial"/>
          <w:bCs/>
          <w:sz w:val="22"/>
          <w:szCs w:val="22"/>
        </w:rPr>
        <w:t>prendre</w:t>
      </w:r>
      <w:r>
        <w:rPr>
          <w:rFonts w:asciiTheme="minorHAnsi" w:hAnsiTheme="minorHAnsi" w:cs="Arial"/>
          <w:bCs/>
          <w:sz w:val="22"/>
          <w:szCs w:val="22"/>
        </w:rPr>
        <w:t xml:space="preserve"> le montant global du marché, divisé par 60 et cela fait le montant du mois qui vient de passer.</w:t>
      </w:r>
    </w:p>
    <w:p w:rsidR="00730696" w:rsidRDefault="00730696" w:rsidP="000A34F3">
      <w:pPr>
        <w:jc w:val="both"/>
        <w:rPr>
          <w:rFonts w:asciiTheme="minorHAnsi" w:hAnsiTheme="minorHAnsi" w:cs="Arial"/>
          <w:bCs/>
          <w:sz w:val="22"/>
          <w:szCs w:val="22"/>
        </w:rPr>
      </w:pPr>
    </w:p>
    <w:p w:rsidR="00730696" w:rsidRDefault="00730696" w:rsidP="000A34F3">
      <w:pPr>
        <w:jc w:val="both"/>
        <w:rPr>
          <w:rFonts w:asciiTheme="minorHAnsi" w:hAnsiTheme="minorHAnsi" w:cs="Arial"/>
          <w:bCs/>
          <w:sz w:val="22"/>
          <w:szCs w:val="22"/>
        </w:rPr>
      </w:pPr>
      <w:r w:rsidRPr="00730696">
        <w:rPr>
          <w:rFonts w:asciiTheme="minorHAnsi" w:hAnsiTheme="minorHAnsi" w:cs="Arial"/>
          <w:b/>
          <w:bCs/>
          <w:sz w:val="22"/>
          <w:szCs w:val="22"/>
        </w:rPr>
        <w:t>Olivier Bertrand</w:t>
      </w:r>
      <w:r w:rsidRPr="00730696">
        <w:rPr>
          <w:rFonts w:asciiTheme="minorHAnsi" w:hAnsiTheme="minorHAnsi" w:cs="Arial"/>
          <w:bCs/>
          <w:sz w:val="22"/>
          <w:szCs w:val="22"/>
        </w:rPr>
        <w:t xml:space="preserve"> </w:t>
      </w:r>
      <w:r>
        <w:rPr>
          <w:rFonts w:asciiTheme="minorHAnsi" w:hAnsiTheme="minorHAnsi" w:cs="Arial"/>
          <w:bCs/>
          <w:sz w:val="22"/>
          <w:szCs w:val="22"/>
        </w:rPr>
        <w:t>demande le montant qu’il vient de lui communiquer et il fera le calcul sur 60 mois.</w:t>
      </w:r>
    </w:p>
    <w:p w:rsidR="00730696" w:rsidRDefault="00730696" w:rsidP="000A34F3">
      <w:pPr>
        <w:jc w:val="both"/>
        <w:rPr>
          <w:rFonts w:asciiTheme="minorHAnsi" w:hAnsiTheme="minorHAnsi" w:cs="Arial"/>
          <w:bCs/>
          <w:sz w:val="22"/>
          <w:szCs w:val="22"/>
        </w:rPr>
      </w:pPr>
    </w:p>
    <w:p w:rsidR="00730696" w:rsidRDefault="00730696" w:rsidP="000A34F3">
      <w:pPr>
        <w:jc w:val="both"/>
        <w:rPr>
          <w:rFonts w:ascii="Calibri" w:hAnsi="Calibri"/>
          <w:bCs/>
          <w:sz w:val="22"/>
          <w:szCs w:val="22"/>
        </w:rPr>
      </w:pPr>
      <w:r w:rsidRPr="00730696">
        <w:rPr>
          <w:rFonts w:asciiTheme="minorHAnsi" w:hAnsiTheme="minorHAnsi" w:cs="Arial"/>
          <w:b/>
          <w:bCs/>
          <w:sz w:val="22"/>
          <w:szCs w:val="22"/>
        </w:rPr>
        <w:t>Gilles Traullet</w:t>
      </w:r>
      <w:r>
        <w:rPr>
          <w:rFonts w:asciiTheme="minorHAnsi" w:hAnsiTheme="minorHAnsi" w:cs="Arial"/>
          <w:b/>
          <w:bCs/>
          <w:sz w:val="22"/>
          <w:szCs w:val="22"/>
        </w:rPr>
        <w:t xml:space="preserve"> </w:t>
      </w:r>
      <w:r w:rsidRPr="00730696">
        <w:rPr>
          <w:rFonts w:asciiTheme="minorHAnsi" w:hAnsiTheme="minorHAnsi" w:cs="Arial"/>
          <w:bCs/>
          <w:sz w:val="22"/>
          <w:szCs w:val="22"/>
        </w:rPr>
        <w:t>de répéter</w:t>
      </w:r>
      <w:r>
        <w:rPr>
          <w:rFonts w:asciiTheme="minorHAnsi" w:hAnsiTheme="minorHAnsi" w:cs="Arial"/>
          <w:b/>
          <w:bCs/>
          <w:sz w:val="22"/>
          <w:szCs w:val="22"/>
        </w:rPr>
        <w:t xml:space="preserve"> : </w:t>
      </w:r>
      <w:r>
        <w:rPr>
          <w:rFonts w:ascii="Calibri" w:eastAsiaTheme="minorHAnsi" w:hAnsi="Calibri" w:cs="Helvetica"/>
          <w:bCs/>
          <w:sz w:val="22"/>
          <w:szCs w:val="22"/>
          <w:lang w:eastAsia="en-US"/>
        </w:rPr>
        <w:t>2 952 851.25 € divisé par 60 mois = 49 214 € par mois.</w:t>
      </w:r>
    </w:p>
    <w:p w:rsidR="00D64890" w:rsidRDefault="00D64890" w:rsidP="000A34F3">
      <w:pPr>
        <w:jc w:val="both"/>
        <w:rPr>
          <w:rFonts w:ascii="Calibri" w:hAnsi="Calibri"/>
          <w:bCs/>
          <w:sz w:val="22"/>
          <w:szCs w:val="22"/>
        </w:rPr>
      </w:pPr>
    </w:p>
    <w:p w:rsidR="00D64890" w:rsidRDefault="00730696" w:rsidP="000A34F3">
      <w:pPr>
        <w:jc w:val="both"/>
        <w:rPr>
          <w:rFonts w:ascii="Calibri" w:hAnsi="Calibri"/>
          <w:bCs/>
          <w:sz w:val="22"/>
          <w:szCs w:val="22"/>
        </w:rPr>
      </w:pPr>
      <w:r w:rsidRPr="00730696">
        <w:rPr>
          <w:rFonts w:ascii="Calibri" w:eastAsiaTheme="minorHAnsi" w:hAnsi="Calibri" w:cs="Helvetica"/>
          <w:b/>
          <w:bCs/>
          <w:sz w:val="22"/>
          <w:szCs w:val="22"/>
          <w:lang w:eastAsia="en-US"/>
        </w:rPr>
        <w:t>Pierre Maumejean</w:t>
      </w:r>
      <w:r>
        <w:rPr>
          <w:rFonts w:ascii="Calibri" w:hAnsi="Calibri"/>
          <w:bCs/>
          <w:sz w:val="22"/>
          <w:szCs w:val="22"/>
        </w:rPr>
        <w:t xml:space="preserve"> demande à O. BERTRAND s’il fait bien partie de la CAO</w:t>
      </w:r>
      <w:r w:rsidR="007D09DD">
        <w:rPr>
          <w:rFonts w:ascii="Calibri" w:hAnsi="Calibri"/>
          <w:bCs/>
          <w:sz w:val="22"/>
          <w:szCs w:val="22"/>
        </w:rPr>
        <w:t>.</w:t>
      </w:r>
    </w:p>
    <w:p w:rsidR="00730696" w:rsidRDefault="00730696" w:rsidP="000A34F3">
      <w:pPr>
        <w:jc w:val="both"/>
        <w:rPr>
          <w:rFonts w:ascii="Calibri" w:hAnsi="Calibri"/>
          <w:bCs/>
          <w:sz w:val="22"/>
          <w:szCs w:val="22"/>
        </w:rPr>
      </w:pPr>
    </w:p>
    <w:p w:rsidR="00D64890" w:rsidRDefault="00730696" w:rsidP="000A34F3">
      <w:pPr>
        <w:jc w:val="both"/>
        <w:rPr>
          <w:rFonts w:ascii="Calibri" w:hAnsi="Calibri"/>
          <w:bCs/>
          <w:sz w:val="22"/>
          <w:szCs w:val="22"/>
        </w:rPr>
      </w:pPr>
      <w:r w:rsidRPr="00730696">
        <w:rPr>
          <w:rFonts w:asciiTheme="minorHAnsi" w:hAnsiTheme="minorHAnsi" w:cs="Arial"/>
          <w:b/>
          <w:bCs/>
          <w:sz w:val="22"/>
          <w:szCs w:val="22"/>
        </w:rPr>
        <w:t>Olivier Bertrand</w:t>
      </w:r>
      <w:r w:rsidRPr="00730696">
        <w:rPr>
          <w:rFonts w:asciiTheme="minorHAnsi" w:hAnsiTheme="minorHAnsi" w:cs="Arial"/>
          <w:bCs/>
          <w:sz w:val="22"/>
          <w:szCs w:val="22"/>
        </w:rPr>
        <w:t xml:space="preserve"> </w:t>
      </w:r>
      <w:r>
        <w:rPr>
          <w:rFonts w:ascii="Calibri" w:hAnsi="Calibri"/>
          <w:bCs/>
          <w:sz w:val="22"/>
          <w:szCs w:val="22"/>
        </w:rPr>
        <w:t xml:space="preserve">pense que le Maire a une facilité à tout mélanger. </w:t>
      </w:r>
      <w:r w:rsidR="004C64DD">
        <w:rPr>
          <w:rFonts w:ascii="Calibri" w:hAnsi="Calibri"/>
          <w:bCs/>
          <w:sz w:val="22"/>
          <w:szCs w:val="22"/>
        </w:rPr>
        <w:t>Concer</w:t>
      </w:r>
      <w:r w:rsidR="005D486E">
        <w:rPr>
          <w:rFonts w:ascii="Calibri" w:hAnsi="Calibri"/>
          <w:bCs/>
          <w:sz w:val="22"/>
          <w:szCs w:val="22"/>
        </w:rPr>
        <w:t>nant la Société SPIE, il demande</w:t>
      </w:r>
      <w:r w:rsidR="004C64DD">
        <w:rPr>
          <w:rFonts w:ascii="Calibri" w:hAnsi="Calibri"/>
          <w:bCs/>
          <w:sz w:val="22"/>
          <w:szCs w:val="22"/>
        </w:rPr>
        <w:t xml:space="preserve"> s’il est possible d’avoir les </w:t>
      </w:r>
      <w:r w:rsidR="005D486E">
        <w:rPr>
          <w:rFonts w:ascii="Calibri" w:hAnsi="Calibri"/>
          <w:bCs/>
          <w:sz w:val="22"/>
          <w:szCs w:val="22"/>
        </w:rPr>
        <w:t>éléments concernant le dossier.</w:t>
      </w:r>
    </w:p>
    <w:p w:rsidR="005D486E" w:rsidRDefault="005D486E" w:rsidP="000A34F3">
      <w:pPr>
        <w:jc w:val="both"/>
        <w:rPr>
          <w:rFonts w:ascii="Calibri" w:hAnsi="Calibri"/>
          <w:bCs/>
          <w:sz w:val="22"/>
          <w:szCs w:val="22"/>
        </w:rPr>
      </w:pPr>
    </w:p>
    <w:p w:rsidR="005D486E" w:rsidRDefault="005D486E" w:rsidP="000A34F3">
      <w:pPr>
        <w:jc w:val="both"/>
        <w:rPr>
          <w:rFonts w:ascii="Calibri" w:hAnsi="Calibri"/>
          <w:bCs/>
          <w:sz w:val="22"/>
          <w:szCs w:val="22"/>
        </w:rPr>
      </w:pPr>
      <w:r w:rsidRPr="005D486E">
        <w:rPr>
          <w:rFonts w:ascii="Calibri" w:eastAsiaTheme="minorHAnsi" w:hAnsi="Calibri" w:cs="Helvetica"/>
          <w:b/>
          <w:bCs/>
          <w:sz w:val="22"/>
          <w:szCs w:val="22"/>
          <w:lang w:eastAsia="en-US"/>
        </w:rPr>
        <w:t>Pierre Maumejean</w:t>
      </w:r>
      <w:r>
        <w:rPr>
          <w:rFonts w:ascii="Calibri" w:hAnsi="Calibri"/>
          <w:bCs/>
          <w:sz w:val="22"/>
          <w:szCs w:val="22"/>
        </w:rPr>
        <w:t xml:space="preserve"> indique qu’il y a</w:t>
      </w:r>
      <w:r w:rsidR="007D09DD">
        <w:rPr>
          <w:rFonts w:ascii="Calibri" w:hAnsi="Calibri"/>
          <w:bCs/>
          <w:sz w:val="22"/>
          <w:szCs w:val="22"/>
        </w:rPr>
        <w:t xml:space="preserve"> eu</w:t>
      </w:r>
      <w:r>
        <w:rPr>
          <w:rFonts w:ascii="Calibri" w:hAnsi="Calibri"/>
          <w:bCs/>
          <w:sz w:val="22"/>
          <w:szCs w:val="22"/>
        </w:rPr>
        <w:t xml:space="preserve"> une commission d’information qui était calquée sur la CAO pour donner tous les éléments de ce dossier. Il comprend que M. Bertrand se soit excusé de ne pas </w:t>
      </w:r>
      <w:r w:rsidR="000A55F7">
        <w:rPr>
          <w:rFonts w:ascii="Calibri" w:hAnsi="Calibri"/>
          <w:bCs/>
          <w:sz w:val="22"/>
          <w:szCs w:val="22"/>
        </w:rPr>
        <w:t>être venu, mais comme tous les marchés publics, il peut venir les consulter en Mairie, comme l’ont fait Mrs PIGNAN et VICTORIA, c’est à sa disposition.</w:t>
      </w:r>
    </w:p>
    <w:p w:rsidR="000A55F7" w:rsidRDefault="000A55F7" w:rsidP="000A34F3">
      <w:pPr>
        <w:jc w:val="both"/>
        <w:rPr>
          <w:rFonts w:ascii="Calibri" w:hAnsi="Calibri"/>
          <w:bCs/>
          <w:sz w:val="22"/>
          <w:szCs w:val="22"/>
        </w:rPr>
      </w:pPr>
    </w:p>
    <w:p w:rsidR="000A55F7" w:rsidRDefault="000A55F7" w:rsidP="000A34F3">
      <w:pPr>
        <w:jc w:val="both"/>
        <w:rPr>
          <w:rFonts w:ascii="Calibri" w:hAnsi="Calibri"/>
          <w:bCs/>
          <w:sz w:val="22"/>
          <w:szCs w:val="22"/>
        </w:rPr>
      </w:pPr>
      <w:r w:rsidRPr="000A55F7">
        <w:rPr>
          <w:rFonts w:asciiTheme="minorHAnsi" w:hAnsiTheme="minorHAnsi" w:cs="Arial"/>
          <w:b/>
          <w:bCs/>
          <w:sz w:val="22"/>
          <w:szCs w:val="22"/>
        </w:rPr>
        <w:t>Olivier Bertrand</w:t>
      </w:r>
      <w:r w:rsidRPr="000A55F7">
        <w:rPr>
          <w:rFonts w:asciiTheme="minorHAnsi" w:hAnsiTheme="minorHAnsi" w:cs="Arial"/>
          <w:bCs/>
          <w:sz w:val="22"/>
          <w:szCs w:val="22"/>
        </w:rPr>
        <w:t xml:space="preserve"> </w:t>
      </w:r>
      <w:r>
        <w:rPr>
          <w:rFonts w:ascii="Calibri" w:hAnsi="Calibri"/>
          <w:bCs/>
          <w:sz w:val="22"/>
          <w:szCs w:val="22"/>
        </w:rPr>
        <w:t>intervient sur le marché de transport et demande le montant.</w:t>
      </w:r>
    </w:p>
    <w:p w:rsidR="000A55F7" w:rsidRDefault="000A55F7" w:rsidP="000A34F3">
      <w:pPr>
        <w:jc w:val="both"/>
        <w:rPr>
          <w:rFonts w:ascii="Calibri" w:hAnsi="Calibri"/>
          <w:bCs/>
          <w:sz w:val="22"/>
          <w:szCs w:val="22"/>
        </w:rPr>
      </w:pPr>
    </w:p>
    <w:p w:rsidR="000A55F7" w:rsidRDefault="000A55F7" w:rsidP="000A34F3">
      <w:pPr>
        <w:jc w:val="both"/>
        <w:rPr>
          <w:rFonts w:ascii="Calibri" w:hAnsi="Calibri"/>
          <w:bCs/>
          <w:sz w:val="22"/>
          <w:szCs w:val="22"/>
        </w:rPr>
      </w:pPr>
      <w:r w:rsidRPr="000A55F7">
        <w:rPr>
          <w:rFonts w:ascii="Calibri" w:eastAsiaTheme="minorHAnsi" w:hAnsi="Calibri" w:cs="Helvetica"/>
          <w:b/>
          <w:bCs/>
          <w:sz w:val="22"/>
          <w:szCs w:val="22"/>
          <w:lang w:eastAsia="en-US"/>
        </w:rPr>
        <w:t>Pierre Maumejean</w:t>
      </w:r>
      <w:r>
        <w:rPr>
          <w:rFonts w:ascii="Calibri" w:hAnsi="Calibri"/>
          <w:bCs/>
          <w:sz w:val="22"/>
          <w:szCs w:val="22"/>
        </w:rPr>
        <w:t xml:space="preserve"> répond que c’</w:t>
      </w:r>
      <w:r w:rsidR="00B92928">
        <w:rPr>
          <w:rFonts w:ascii="Calibri" w:hAnsi="Calibri"/>
          <w:bCs/>
          <w:sz w:val="22"/>
          <w:szCs w:val="22"/>
        </w:rPr>
        <w:t>est un marché à bon de commande, ce sont des bordereaux à prix unitaire.</w:t>
      </w:r>
    </w:p>
    <w:p w:rsidR="00D64890" w:rsidRDefault="00D64890" w:rsidP="000A34F3">
      <w:pPr>
        <w:jc w:val="both"/>
        <w:rPr>
          <w:rFonts w:ascii="Calibri" w:hAnsi="Calibri"/>
          <w:bCs/>
          <w:sz w:val="22"/>
          <w:szCs w:val="22"/>
        </w:rPr>
      </w:pPr>
    </w:p>
    <w:p w:rsidR="007D09DD" w:rsidRDefault="00FC6145" w:rsidP="000A34F3">
      <w:pPr>
        <w:jc w:val="both"/>
        <w:rPr>
          <w:rFonts w:asciiTheme="minorHAnsi" w:eastAsiaTheme="minorHAnsi" w:hAnsiTheme="minorHAnsi" w:cs="Helvetica"/>
          <w:bCs/>
          <w:sz w:val="22"/>
          <w:szCs w:val="22"/>
          <w:lang w:eastAsia="en-US"/>
        </w:rPr>
      </w:pPr>
      <w:r w:rsidRPr="00FC6145">
        <w:rPr>
          <w:rFonts w:asciiTheme="minorHAnsi" w:eastAsiaTheme="minorHAnsi" w:hAnsiTheme="minorHAnsi" w:cs="Helvetica"/>
          <w:b/>
          <w:bCs/>
          <w:sz w:val="22"/>
          <w:szCs w:val="22"/>
          <w:lang w:eastAsia="en-US"/>
        </w:rPr>
        <w:t>Cédric Bonato</w:t>
      </w:r>
      <w:r w:rsidR="00B92928">
        <w:rPr>
          <w:rFonts w:asciiTheme="minorHAnsi" w:eastAsiaTheme="minorHAnsi" w:hAnsiTheme="minorHAnsi" w:cs="Helvetica"/>
          <w:b/>
          <w:bCs/>
          <w:sz w:val="22"/>
          <w:szCs w:val="22"/>
          <w:lang w:eastAsia="en-US"/>
        </w:rPr>
        <w:t xml:space="preserve"> </w:t>
      </w:r>
      <w:r w:rsidR="00BC29D8" w:rsidRPr="00BC29D8">
        <w:rPr>
          <w:rFonts w:asciiTheme="minorHAnsi" w:eastAsiaTheme="minorHAnsi" w:hAnsiTheme="minorHAnsi" w:cs="Helvetica"/>
          <w:bCs/>
          <w:sz w:val="22"/>
          <w:szCs w:val="22"/>
          <w:lang w:eastAsia="en-US"/>
        </w:rPr>
        <w:t>souhaite</w:t>
      </w:r>
      <w:r w:rsidR="00BC29D8">
        <w:rPr>
          <w:rFonts w:asciiTheme="minorHAnsi" w:eastAsiaTheme="minorHAnsi" w:hAnsiTheme="minorHAnsi" w:cs="Helvetica"/>
          <w:bCs/>
          <w:sz w:val="22"/>
          <w:szCs w:val="22"/>
          <w:lang w:eastAsia="en-US"/>
        </w:rPr>
        <w:t xml:space="preserve"> avoir des informations pour les administrés. </w:t>
      </w:r>
    </w:p>
    <w:p w:rsidR="00D64890" w:rsidRDefault="00BC29D8" w:rsidP="000A34F3">
      <w:pPr>
        <w:jc w:val="both"/>
        <w:rPr>
          <w:rFonts w:asciiTheme="minorHAnsi" w:eastAsiaTheme="minorHAnsi" w:hAnsiTheme="minorHAnsi" w:cs="Helvetica"/>
          <w:bCs/>
          <w:sz w:val="22"/>
          <w:szCs w:val="22"/>
          <w:lang w:eastAsia="en-US"/>
        </w:rPr>
      </w:pPr>
      <w:r>
        <w:rPr>
          <w:rFonts w:asciiTheme="minorHAnsi" w:eastAsiaTheme="minorHAnsi" w:hAnsiTheme="minorHAnsi" w:cs="Helvetica"/>
          <w:bCs/>
          <w:sz w:val="22"/>
          <w:szCs w:val="22"/>
          <w:lang w:eastAsia="en-US"/>
        </w:rPr>
        <w:t>Le Conseil d’Etat ayant rejeté le pourvoi de Marie Elise REY, il demande si le Maire compte verse les indemnités à la plaignante en vertu de la décision de la Cour d’Appel qui a condamné la Commune pour harcèlement moral.</w:t>
      </w:r>
    </w:p>
    <w:p w:rsidR="00BC29D8" w:rsidRDefault="00BC29D8" w:rsidP="000A34F3">
      <w:pPr>
        <w:jc w:val="both"/>
        <w:rPr>
          <w:rFonts w:asciiTheme="minorHAnsi" w:eastAsiaTheme="minorHAnsi" w:hAnsiTheme="minorHAnsi" w:cs="Helvetica"/>
          <w:bCs/>
          <w:sz w:val="22"/>
          <w:szCs w:val="22"/>
          <w:lang w:eastAsia="en-US"/>
        </w:rPr>
      </w:pPr>
    </w:p>
    <w:p w:rsidR="007D09DD" w:rsidRDefault="00BC29D8" w:rsidP="000A34F3">
      <w:pPr>
        <w:jc w:val="both"/>
        <w:rPr>
          <w:rFonts w:asciiTheme="minorHAnsi" w:eastAsiaTheme="minorHAnsi" w:hAnsiTheme="minorHAnsi" w:cs="Helvetica"/>
          <w:bCs/>
          <w:sz w:val="22"/>
          <w:szCs w:val="22"/>
          <w:lang w:eastAsia="en-US"/>
        </w:rPr>
      </w:pPr>
      <w:r w:rsidRPr="00BC29D8">
        <w:rPr>
          <w:rFonts w:ascii="Calibri" w:eastAsiaTheme="minorHAnsi" w:hAnsi="Calibri" w:cs="Helvetica"/>
          <w:b/>
          <w:bCs/>
          <w:sz w:val="22"/>
          <w:szCs w:val="22"/>
          <w:lang w:eastAsia="en-US"/>
        </w:rPr>
        <w:t>Pierre Maumejean</w:t>
      </w:r>
      <w:r>
        <w:rPr>
          <w:rFonts w:asciiTheme="minorHAnsi" w:eastAsiaTheme="minorHAnsi" w:hAnsiTheme="minorHAnsi" w:cs="Helvetica"/>
          <w:bCs/>
          <w:sz w:val="22"/>
          <w:szCs w:val="22"/>
          <w:lang w:eastAsia="en-US"/>
        </w:rPr>
        <w:t xml:space="preserve"> ne voit pas l’objet de cette question à ce conseil mais il y répond. </w:t>
      </w:r>
    </w:p>
    <w:p w:rsidR="00BC29D8" w:rsidRDefault="00BC29D8" w:rsidP="000A34F3">
      <w:pPr>
        <w:jc w:val="both"/>
        <w:rPr>
          <w:rFonts w:asciiTheme="minorHAnsi" w:eastAsiaTheme="minorHAnsi" w:hAnsiTheme="minorHAnsi" w:cs="Helvetica"/>
          <w:bCs/>
          <w:sz w:val="22"/>
          <w:szCs w:val="22"/>
          <w:lang w:eastAsia="en-US"/>
        </w:rPr>
      </w:pPr>
      <w:r>
        <w:rPr>
          <w:rFonts w:asciiTheme="minorHAnsi" w:eastAsiaTheme="minorHAnsi" w:hAnsiTheme="minorHAnsi" w:cs="Helvetica"/>
          <w:bCs/>
          <w:sz w:val="22"/>
          <w:szCs w:val="22"/>
          <w:lang w:eastAsia="en-US"/>
        </w:rPr>
        <w:t xml:space="preserve">Mme REY demandait l’annulation de notre décision du changement d’affection du poste de directrice administrative et financière </w:t>
      </w:r>
      <w:r w:rsidR="007D09DD">
        <w:rPr>
          <w:rFonts w:asciiTheme="minorHAnsi" w:eastAsiaTheme="minorHAnsi" w:hAnsiTheme="minorHAnsi" w:cs="Helvetica"/>
          <w:bCs/>
          <w:sz w:val="22"/>
          <w:szCs w:val="22"/>
          <w:lang w:eastAsia="en-US"/>
        </w:rPr>
        <w:t xml:space="preserve">au </w:t>
      </w:r>
      <w:r>
        <w:rPr>
          <w:rFonts w:asciiTheme="minorHAnsi" w:eastAsiaTheme="minorHAnsi" w:hAnsiTheme="minorHAnsi" w:cs="Helvetica"/>
          <w:bCs/>
          <w:sz w:val="22"/>
          <w:szCs w:val="22"/>
          <w:lang w:eastAsia="en-US"/>
        </w:rPr>
        <w:t>seul poste de directrice des finances, elle était à la fois directrice administrative et directrice des finances, et donc lorsque nous sommes arrivés, nous lui avons proposé de garder son poste de directrice des finances, ce qu’elle a refusé. Elle a demandé au Tribunal 15 000 € d’indemnités au titre de l’illégalité de cette décision et du harcèlement moral subi.</w:t>
      </w:r>
    </w:p>
    <w:p w:rsidR="00BC29D8" w:rsidRDefault="00BC29D8" w:rsidP="000A34F3">
      <w:pPr>
        <w:jc w:val="both"/>
        <w:rPr>
          <w:rFonts w:asciiTheme="minorHAnsi" w:eastAsiaTheme="minorHAnsi" w:hAnsiTheme="minorHAnsi" w:cs="Helvetica"/>
          <w:bCs/>
          <w:sz w:val="22"/>
          <w:szCs w:val="22"/>
          <w:lang w:eastAsia="en-US"/>
        </w:rPr>
      </w:pPr>
      <w:r>
        <w:rPr>
          <w:rFonts w:asciiTheme="minorHAnsi" w:eastAsiaTheme="minorHAnsi" w:hAnsiTheme="minorHAnsi" w:cs="Helvetica"/>
          <w:bCs/>
          <w:sz w:val="22"/>
          <w:szCs w:val="22"/>
          <w:lang w:eastAsia="en-US"/>
        </w:rPr>
        <w:t>Le TA de Nimes a rejeté toutes ses prétentions en première instance estimant que notre décision était légale et justifiée par l’intérêt du service (réorganisation générale des services)</w:t>
      </w:r>
      <w:r w:rsidR="00464D05">
        <w:rPr>
          <w:rFonts w:asciiTheme="minorHAnsi" w:eastAsiaTheme="minorHAnsi" w:hAnsiTheme="minorHAnsi" w:cs="Helvetica"/>
          <w:bCs/>
          <w:sz w:val="22"/>
          <w:szCs w:val="22"/>
          <w:lang w:eastAsia="en-US"/>
        </w:rPr>
        <w:t>, qu’aucune circonstance de fait ne laisse préjuger que l’intéressé a subi un harcèlement moral.</w:t>
      </w:r>
    </w:p>
    <w:p w:rsidR="00464D05" w:rsidRDefault="007D09DD" w:rsidP="000A34F3">
      <w:pPr>
        <w:jc w:val="both"/>
        <w:rPr>
          <w:rFonts w:asciiTheme="minorHAnsi" w:eastAsiaTheme="minorHAnsi" w:hAnsiTheme="minorHAnsi" w:cs="Helvetica"/>
          <w:bCs/>
          <w:sz w:val="22"/>
          <w:szCs w:val="22"/>
          <w:lang w:eastAsia="en-US"/>
        </w:rPr>
      </w:pPr>
      <w:r>
        <w:rPr>
          <w:rFonts w:asciiTheme="minorHAnsi" w:eastAsiaTheme="minorHAnsi" w:hAnsiTheme="minorHAnsi" w:cs="Helvetica"/>
          <w:bCs/>
          <w:sz w:val="22"/>
          <w:szCs w:val="22"/>
          <w:lang w:eastAsia="en-US"/>
        </w:rPr>
        <w:t>Il</w:t>
      </w:r>
      <w:r w:rsidR="00464D05">
        <w:rPr>
          <w:rFonts w:asciiTheme="minorHAnsi" w:eastAsiaTheme="minorHAnsi" w:hAnsiTheme="minorHAnsi" w:cs="Helvetica"/>
          <w:bCs/>
          <w:sz w:val="22"/>
          <w:szCs w:val="22"/>
          <w:lang w:eastAsia="en-US"/>
        </w:rPr>
        <w:t xml:space="preserve"> y a </w:t>
      </w:r>
      <w:r>
        <w:rPr>
          <w:rFonts w:asciiTheme="minorHAnsi" w:eastAsiaTheme="minorHAnsi" w:hAnsiTheme="minorHAnsi" w:cs="Helvetica"/>
          <w:bCs/>
          <w:sz w:val="22"/>
          <w:szCs w:val="22"/>
          <w:lang w:eastAsia="en-US"/>
        </w:rPr>
        <w:t xml:space="preserve">eu </w:t>
      </w:r>
      <w:r w:rsidR="00464D05">
        <w:rPr>
          <w:rFonts w:asciiTheme="minorHAnsi" w:eastAsiaTheme="minorHAnsi" w:hAnsiTheme="minorHAnsi" w:cs="Helvetica"/>
          <w:bCs/>
          <w:sz w:val="22"/>
          <w:szCs w:val="22"/>
          <w:lang w:eastAsia="en-US"/>
        </w:rPr>
        <w:t xml:space="preserve">un appel interjeté devant la Cour Administrative d’Appel de Marseille, </w:t>
      </w:r>
      <w:r>
        <w:rPr>
          <w:rFonts w:asciiTheme="minorHAnsi" w:eastAsiaTheme="minorHAnsi" w:hAnsiTheme="minorHAnsi" w:cs="Helvetica"/>
          <w:bCs/>
          <w:sz w:val="22"/>
          <w:szCs w:val="22"/>
          <w:lang w:eastAsia="en-US"/>
        </w:rPr>
        <w:t xml:space="preserve">et </w:t>
      </w:r>
      <w:r w:rsidR="00464D05">
        <w:rPr>
          <w:rFonts w:asciiTheme="minorHAnsi" w:eastAsiaTheme="minorHAnsi" w:hAnsiTheme="minorHAnsi" w:cs="Helvetica"/>
          <w:bCs/>
          <w:sz w:val="22"/>
          <w:szCs w:val="22"/>
          <w:lang w:eastAsia="en-US"/>
        </w:rPr>
        <w:t xml:space="preserve">le rapporteur public a conclu </w:t>
      </w:r>
      <w:r>
        <w:rPr>
          <w:rFonts w:asciiTheme="minorHAnsi" w:eastAsiaTheme="minorHAnsi" w:hAnsiTheme="minorHAnsi" w:cs="Helvetica"/>
          <w:bCs/>
          <w:sz w:val="22"/>
          <w:szCs w:val="22"/>
          <w:lang w:eastAsia="en-US"/>
        </w:rPr>
        <w:t>à</w:t>
      </w:r>
      <w:r w:rsidR="00464D05">
        <w:rPr>
          <w:rFonts w:asciiTheme="minorHAnsi" w:eastAsiaTheme="minorHAnsi" w:hAnsiTheme="minorHAnsi" w:cs="Helvetica"/>
          <w:bCs/>
          <w:sz w:val="22"/>
          <w:szCs w:val="22"/>
          <w:lang w:eastAsia="en-US"/>
        </w:rPr>
        <w:t xml:space="preserve"> l’annulation du jugement de première instance et à la condamnation de la commune à 5 000 € au titre de harcèlement moral. </w:t>
      </w:r>
    </w:p>
    <w:p w:rsidR="00464D05" w:rsidRDefault="00464D05" w:rsidP="000A34F3">
      <w:pPr>
        <w:jc w:val="both"/>
        <w:rPr>
          <w:rFonts w:asciiTheme="minorHAnsi" w:eastAsiaTheme="minorHAnsi" w:hAnsiTheme="minorHAnsi" w:cs="Helvetica"/>
          <w:bCs/>
          <w:sz w:val="22"/>
          <w:szCs w:val="22"/>
          <w:lang w:eastAsia="en-US"/>
        </w:rPr>
      </w:pPr>
      <w:r>
        <w:rPr>
          <w:rFonts w:asciiTheme="minorHAnsi" w:eastAsiaTheme="minorHAnsi" w:hAnsiTheme="minorHAnsi" w:cs="Helvetica"/>
          <w:bCs/>
          <w:sz w:val="22"/>
          <w:szCs w:val="22"/>
          <w:lang w:eastAsia="en-US"/>
        </w:rPr>
        <w:t>La Cour a annulé le jugement de première instance considérant que la décision de changement d’affectation était aussi prise en raison de considérations tenant à la personne de Mme REY et aurait donc dû être soumise à la CAP et faire l’objet d’une communication préalable de son dossier individuel.</w:t>
      </w:r>
      <w:r w:rsidR="00FC3B05">
        <w:rPr>
          <w:rFonts w:asciiTheme="minorHAnsi" w:eastAsiaTheme="minorHAnsi" w:hAnsiTheme="minorHAnsi" w:cs="Helvetica"/>
          <w:bCs/>
          <w:sz w:val="22"/>
          <w:szCs w:val="22"/>
          <w:lang w:eastAsia="en-US"/>
        </w:rPr>
        <w:t xml:space="preserve"> </w:t>
      </w:r>
    </w:p>
    <w:p w:rsidR="00FC3B05" w:rsidRDefault="004A1213" w:rsidP="000A34F3">
      <w:pPr>
        <w:jc w:val="both"/>
        <w:rPr>
          <w:rFonts w:asciiTheme="minorHAnsi" w:eastAsiaTheme="minorHAnsi" w:hAnsiTheme="minorHAnsi" w:cs="Helvetica"/>
          <w:bCs/>
          <w:sz w:val="22"/>
          <w:szCs w:val="22"/>
          <w:lang w:eastAsia="en-US"/>
        </w:rPr>
      </w:pPr>
      <w:r>
        <w:rPr>
          <w:rFonts w:asciiTheme="minorHAnsi" w:eastAsiaTheme="minorHAnsi" w:hAnsiTheme="minorHAnsi" w:cs="Helvetica"/>
          <w:bCs/>
          <w:sz w:val="22"/>
          <w:szCs w:val="22"/>
          <w:lang w:eastAsia="en-US"/>
        </w:rPr>
        <w:t>Nous avons été</w:t>
      </w:r>
      <w:r w:rsidR="00FC3B05">
        <w:rPr>
          <w:rFonts w:asciiTheme="minorHAnsi" w:eastAsiaTheme="minorHAnsi" w:hAnsiTheme="minorHAnsi" w:cs="Helvetica"/>
          <w:bCs/>
          <w:sz w:val="22"/>
          <w:szCs w:val="22"/>
          <w:lang w:eastAsia="en-US"/>
        </w:rPr>
        <w:t xml:space="preserve"> surpris par ce petit revirement de la Cour Administrative d’Appel qui n’accédait pas à l’étendue des demandes de Mme REY, mais pour le principe nous avons saisi le Conseil d’Etat </w:t>
      </w:r>
      <w:r w:rsidR="00AC0665">
        <w:rPr>
          <w:rFonts w:asciiTheme="minorHAnsi" w:eastAsiaTheme="minorHAnsi" w:hAnsiTheme="minorHAnsi" w:cs="Helvetica"/>
          <w:bCs/>
          <w:sz w:val="22"/>
          <w:szCs w:val="22"/>
          <w:lang w:eastAsia="en-US"/>
        </w:rPr>
        <w:t>qui a rejeté notre requête.</w:t>
      </w:r>
    </w:p>
    <w:p w:rsidR="00AC0665" w:rsidRPr="00BC29D8" w:rsidRDefault="00AC0665" w:rsidP="000A34F3">
      <w:pPr>
        <w:jc w:val="both"/>
        <w:rPr>
          <w:rFonts w:ascii="Calibri" w:hAnsi="Calibri"/>
          <w:bCs/>
          <w:sz w:val="22"/>
          <w:szCs w:val="22"/>
        </w:rPr>
      </w:pPr>
      <w:r>
        <w:rPr>
          <w:rFonts w:asciiTheme="minorHAnsi" w:eastAsiaTheme="minorHAnsi" w:hAnsiTheme="minorHAnsi" w:cs="Helvetica"/>
          <w:bCs/>
          <w:sz w:val="22"/>
          <w:szCs w:val="22"/>
          <w:lang w:eastAsia="en-US"/>
        </w:rPr>
        <w:t>Si nous avons été condamnés à verser 4 000 € d’indemnités à Mme REY, nous lui verserons.</w:t>
      </w:r>
    </w:p>
    <w:p w:rsidR="00D64890" w:rsidRDefault="00D64890" w:rsidP="000A34F3">
      <w:pPr>
        <w:jc w:val="both"/>
        <w:rPr>
          <w:rFonts w:ascii="Calibri" w:hAnsi="Calibri"/>
          <w:bCs/>
          <w:sz w:val="22"/>
          <w:szCs w:val="22"/>
        </w:rPr>
      </w:pPr>
    </w:p>
    <w:p w:rsidR="00D64890" w:rsidRDefault="00AC0665" w:rsidP="000A34F3">
      <w:pPr>
        <w:jc w:val="both"/>
        <w:rPr>
          <w:rFonts w:ascii="Calibri" w:hAnsi="Calibri"/>
          <w:bCs/>
          <w:sz w:val="22"/>
          <w:szCs w:val="22"/>
        </w:rPr>
      </w:pPr>
      <w:r w:rsidRPr="00AC0665">
        <w:rPr>
          <w:rFonts w:ascii="Calibri" w:eastAsiaTheme="minorHAnsi" w:hAnsi="Calibri" w:cs="Helvetica"/>
          <w:b/>
          <w:bCs/>
          <w:sz w:val="22"/>
          <w:szCs w:val="22"/>
          <w:lang w:eastAsia="en-US"/>
        </w:rPr>
        <w:t>Pierre Maumejean</w:t>
      </w:r>
      <w:r>
        <w:rPr>
          <w:rFonts w:ascii="Calibri" w:hAnsi="Calibri"/>
          <w:bCs/>
          <w:sz w:val="22"/>
          <w:szCs w:val="22"/>
        </w:rPr>
        <w:t xml:space="preserve"> souhaite avoir des questions qui soient en rapport avec l’ordre du jour du conseil municipal. Il ne répondra donc plus aux questions n’ayant aucun rapport avec le présent ordre du jour.</w:t>
      </w:r>
    </w:p>
    <w:p w:rsidR="004A1213" w:rsidRDefault="004A1213" w:rsidP="000A34F3">
      <w:pPr>
        <w:jc w:val="both"/>
        <w:rPr>
          <w:rFonts w:ascii="Calibri" w:hAnsi="Calibri"/>
          <w:bCs/>
          <w:sz w:val="22"/>
          <w:szCs w:val="22"/>
        </w:rPr>
      </w:pPr>
    </w:p>
    <w:p w:rsidR="00AC0665" w:rsidRDefault="00AC0665" w:rsidP="000A34F3">
      <w:pPr>
        <w:jc w:val="both"/>
        <w:rPr>
          <w:rFonts w:ascii="Calibri" w:hAnsi="Calibri"/>
          <w:bCs/>
          <w:sz w:val="22"/>
          <w:szCs w:val="22"/>
        </w:rPr>
      </w:pPr>
      <w:r w:rsidRPr="00AC0665">
        <w:rPr>
          <w:rFonts w:asciiTheme="minorHAnsi" w:eastAsiaTheme="minorHAnsi" w:hAnsiTheme="minorHAnsi" w:cs="Helvetica"/>
          <w:b/>
          <w:bCs/>
          <w:sz w:val="22"/>
          <w:szCs w:val="22"/>
          <w:lang w:eastAsia="en-US"/>
        </w:rPr>
        <w:t>Cédric Bonato</w:t>
      </w:r>
      <w:r>
        <w:rPr>
          <w:rFonts w:ascii="Calibri" w:hAnsi="Calibri"/>
          <w:bCs/>
          <w:sz w:val="22"/>
          <w:szCs w:val="22"/>
        </w:rPr>
        <w:t xml:space="preserve"> demande pour informations aux administrés le suivi de l’affaire NEPOTY-CLAUDEL</w:t>
      </w:r>
    </w:p>
    <w:p w:rsidR="00AC0665" w:rsidRDefault="00AC0665" w:rsidP="000A34F3">
      <w:pPr>
        <w:jc w:val="both"/>
        <w:rPr>
          <w:rFonts w:ascii="Calibri" w:hAnsi="Calibri"/>
          <w:bCs/>
          <w:sz w:val="22"/>
          <w:szCs w:val="22"/>
        </w:rPr>
      </w:pPr>
    </w:p>
    <w:p w:rsidR="00AC0665" w:rsidRDefault="00AC0665" w:rsidP="000A34F3">
      <w:pPr>
        <w:jc w:val="both"/>
        <w:rPr>
          <w:rFonts w:ascii="Calibri" w:hAnsi="Calibri"/>
          <w:bCs/>
          <w:sz w:val="22"/>
          <w:szCs w:val="22"/>
        </w:rPr>
      </w:pPr>
      <w:r w:rsidRPr="00AC0665">
        <w:rPr>
          <w:rFonts w:ascii="Calibri" w:eastAsiaTheme="minorHAnsi" w:hAnsi="Calibri" w:cs="Helvetica"/>
          <w:b/>
          <w:bCs/>
          <w:sz w:val="22"/>
          <w:szCs w:val="22"/>
          <w:lang w:eastAsia="en-US"/>
        </w:rPr>
        <w:t>Pierre Maumejean</w:t>
      </w:r>
      <w:r>
        <w:rPr>
          <w:rFonts w:ascii="Calibri" w:hAnsi="Calibri"/>
          <w:bCs/>
          <w:sz w:val="22"/>
          <w:szCs w:val="22"/>
        </w:rPr>
        <w:t xml:space="preserve"> l’arrêt</w:t>
      </w:r>
      <w:r w:rsidR="003D3619">
        <w:rPr>
          <w:rFonts w:ascii="Calibri" w:hAnsi="Calibri"/>
          <w:bCs/>
          <w:sz w:val="22"/>
          <w:szCs w:val="22"/>
        </w:rPr>
        <w:t>e</w:t>
      </w:r>
      <w:r>
        <w:rPr>
          <w:rFonts w:ascii="Calibri" w:hAnsi="Calibri"/>
          <w:bCs/>
          <w:sz w:val="22"/>
          <w:szCs w:val="22"/>
        </w:rPr>
        <w:t xml:space="preserve"> de suite, c’est hors sujet. Il ne répondra pas. Cette affaire a été évoquée longuement à plusieurs reprises et M. BONATO a pu </w:t>
      </w:r>
      <w:r w:rsidR="003D3619">
        <w:rPr>
          <w:rFonts w:ascii="Calibri" w:hAnsi="Calibri"/>
          <w:bCs/>
          <w:sz w:val="22"/>
          <w:szCs w:val="22"/>
        </w:rPr>
        <w:t xml:space="preserve">intervenir, ainsi que M. </w:t>
      </w:r>
      <w:r w:rsidR="00C26844">
        <w:rPr>
          <w:rFonts w:ascii="Calibri" w:hAnsi="Calibri"/>
          <w:bCs/>
          <w:sz w:val="22"/>
          <w:szCs w:val="22"/>
        </w:rPr>
        <w:t>PIGNAN, lors du dernier Conseil Municipal.</w:t>
      </w:r>
    </w:p>
    <w:p w:rsidR="00AC0665" w:rsidRDefault="00AC0665" w:rsidP="000A34F3">
      <w:pPr>
        <w:jc w:val="both"/>
        <w:rPr>
          <w:rFonts w:ascii="Calibri" w:hAnsi="Calibri"/>
          <w:bCs/>
          <w:sz w:val="22"/>
          <w:szCs w:val="22"/>
        </w:rPr>
      </w:pPr>
    </w:p>
    <w:p w:rsidR="00AC0665" w:rsidRDefault="002E7D7B" w:rsidP="000A34F3">
      <w:pPr>
        <w:jc w:val="both"/>
        <w:rPr>
          <w:rFonts w:ascii="Calibri" w:hAnsi="Calibri"/>
          <w:bCs/>
          <w:sz w:val="22"/>
          <w:szCs w:val="22"/>
        </w:rPr>
      </w:pPr>
      <w:r>
        <w:rPr>
          <w:rFonts w:ascii="Calibri" w:hAnsi="Calibri"/>
          <w:bCs/>
          <w:sz w:val="22"/>
          <w:szCs w:val="22"/>
        </w:rPr>
        <w:t xml:space="preserve">Il va donner avant de clôturer ce conseil municipal quelques chiffres, contrairement à M. BONATO lorsqu’il a </w:t>
      </w:r>
      <w:r w:rsidR="004A1213">
        <w:rPr>
          <w:rFonts w:ascii="Calibri" w:hAnsi="Calibri"/>
          <w:bCs/>
          <w:sz w:val="22"/>
          <w:szCs w:val="22"/>
        </w:rPr>
        <w:t>terminé</w:t>
      </w:r>
      <w:r>
        <w:rPr>
          <w:rFonts w:ascii="Calibri" w:hAnsi="Calibri"/>
          <w:bCs/>
          <w:sz w:val="22"/>
          <w:szCs w:val="22"/>
        </w:rPr>
        <w:t xml:space="preserve"> son mandat, </w:t>
      </w:r>
    </w:p>
    <w:p w:rsidR="002E7D7B" w:rsidRDefault="002E7D7B" w:rsidP="000A34F3">
      <w:pPr>
        <w:jc w:val="both"/>
        <w:rPr>
          <w:rFonts w:ascii="Calibri" w:hAnsi="Calibri"/>
          <w:bCs/>
          <w:sz w:val="22"/>
          <w:szCs w:val="22"/>
        </w:rPr>
      </w:pPr>
    </w:p>
    <w:p w:rsidR="002E7D7B" w:rsidRDefault="002E7D7B" w:rsidP="000A34F3">
      <w:pPr>
        <w:jc w:val="both"/>
        <w:rPr>
          <w:rFonts w:ascii="Calibri" w:hAnsi="Calibri"/>
          <w:bCs/>
          <w:sz w:val="22"/>
          <w:szCs w:val="22"/>
        </w:rPr>
      </w:pPr>
      <w:r>
        <w:rPr>
          <w:rFonts w:ascii="Calibri" w:hAnsi="Calibri"/>
          <w:bCs/>
          <w:sz w:val="22"/>
          <w:szCs w:val="22"/>
        </w:rPr>
        <w:t>Bien que le compte administratif ne soit pas arrêté, il veut donner</w:t>
      </w:r>
      <w:r w:rsidR="004A1213">
        <w:rPr>
          <w:rFonts w:ascii="Calibri" w:hAnsi="Calibri"/>
          <w:bCs/>
          <w:sz w:val="22"/>
          <w:szCs w:val="22"/>
        </w:rPr>
        <w:t xml:space="preserve"> des chiffres clés, qui seront</w:t>
      </w:r>
      <w:r>
        <w:rPr>
          <w:rFonts w:ascii="Calibri" w:hAnsi="Calibri"/>
          <w:bCs/>
          <w:sz w:val="22"/>
          <w:szCs w:val="22"/>
        </w:rPr>
        <w:t xml:space="preserve"> voté</w:t>
      </w:r>
      <w:r w:rsidR="004A1213">
        <w:rPr>
          <w:rFonts w:ascii="Calibri" w:hAnsi="Calibri"/>
          <w:bCs/>
          <w:sz w:val="22"/>
          <w:szCs w:val="22"/>
        </w:rPr>
        <w:t>s</w:t>
      </w:r>
      <w:r>
        <w:rPr>
          <w:rFonts w:ascii="Calibri" w:hAnsi="Calibri"/>
          <w:bCs/>
          <w:sz w:val="22"/>
          <w:szCs w:val="22"/>
        </w:rPr>
        <w:t xml:space="preserve"> après les élections.</w:t>
      </w:r>
    </w:p>
    <w:p w:rsidR="002E7D7B" w:rsidRDefault="002E7D7B" w:rsidP="000A34F3">
      <w:pPr>
        <w:jc w:val="both"/>
        <w:rPr>
          <w:rFonts w:ascii="Calibri" w:hAnsi="Calibri"/>
          <w:bCs/>
          <w:sz w:val="22"/>
          <w:szCs w:val="22"/>
        </w:rPr>
      </w:pPr>
      <w:r>
        <w:rPr>
          <w:rFonts w:ascii="Calibri" w:hAnsi="Calibri"/>
          <w:bCs/>
          <w:sz w:val="22"/>
          <w:szCs w:val="22"/>
        </w:rPr>
        <w:t xml:space="preserve">Le résultat de fonctionnement pour l’année 2019 présente un excédent de 1 292 454.22 € </w:t>
      </w:r>
    </w:p>
    <w:p w:rsidR="002E7D7B" w:rsidRDefault="002E7D7B" w:rsidP="000A34F3">
      <w:pPr>
        <w:jc w:val="both"/>
        <w:rPr>
          <w:rFonts w:ascii="Calibri" w:hAnsi="Calibri"/>
          <w:bCs/>
          <w:sz w:val="22"/>
          <w:szCs w:val="22"/>
        </w:rPr>
      </w:pPr>
      <w:r>
        <w:rPr>
          <w:rFonts w:ascii="Calibri" w:hAnsi="Calibri"/>
          <w:bCs/>
          <w:sz w:val="22"/>
          <w:szCs w:val="22"/>
        </w:rPr>
        <w:t>Le résultat d’investissement pour l’année 2019 présente un excédent de 135 284.33 €</w:t>
      </w:r>
    </w:p>
    <w:p w:rsidR="002E7D7B" w:rsidRDefault="002E7D7B" w:rsidP="000A34F3">
      <w:pPr>
        <w:jc w:val="both"/>
        <w:rPr>
          <w:rFonts w:ascii="Calibri" w:hAnsi="Calibri"/>
          <w:bCs/>
          <w:sz w:val="22"/>
          <w:szCs w:val="22"/>
        </w:rPr>
      </w:pPr>
      <w:r>
        <w:rPr>
          <w:rFonts w:ascii="Calibri" w:hAnsi="Calibri"/>
          <w:bCs/>
          <w:sz w:val="22"/>
          <w:szCs w:val="22"/>
        </w:rPr>
        <w:t>Au 1</w:t>
      </w:r>
      <w:r w:rsidRPr="002E7D7B">
        <w:rPr>
          <w:rFonts w:ascii="Calibri" w:hAnsi="Calibri"/>
          <w:bCs/>
          <w:sz w:val="22"/>
          <w:szCs w:val="22"/>
          <w:vertAlign w:val="superscript"/>
        </w:rPr>
        <w:t>er</w:t>
      </w:r>
      <w:r>
        <w:rPr>
          <w:rFonts w:ascii="Calibri" w:hAnsi="Calibri"/>
          <w:bCs/>
          <w:sz w:val="22"/>
          <w:szCs w:val="22"/>
        </w:rPr>
        <w:t xml:space="preserve"> janvier 2020, l’endettement de la commune (le capital restant dû) est de 10 592 374 €</w:t>
      </w:r>
    </w:p>
    <w:p w:rsidR="002E7D7B" w:rsidRDefault="002E7D7B" w:rsidP="000A34F3">
      <w:pPr>
        <w:jc w:val="both"/>
        <w:rPr>
          <w:rFonts w:ascii="Calibri" w:hAnsi="Calibri"/>
          <w:bCs/>
          <w:sz w:val="22"/>
          <w:szCs w:val="22"/>
        </w:rPr>
      </w:pPr>
      <w:r>
        <w:rPr>
          <w:rFonts w:ascii="Calibri" w:hAnsi="Calibri"/>
          <w:bCs/>
          <w:sz w:val="22"/>
          <w:szCs w:val="22"/>
        </w:rPr>
        <w:t>Au 1</w:t>
      </w:r>
      <w:r w:rsidRPr="002E7D7B">
        <w:rPr>
          <w:rFonts w:ascii="Calibri" w:hAnsi="Calibri"/>
          <w:bCs/>
          <w:sz w:val="22"/>
          <w:szCs w:val="22"/>
          <w:vertAlign w:val="superscript"/>
        </w:rPr>
        <w:t>er</w:t>
      </w:r>
      <w:r>
        <w:rPr>
          <w:rFonts w:ascii="Calibri" w:hAnsi="Calibri"/>
          <w:bCs/>
          <w:sz w:val="22"/>
          <w:szCs w:val="22"/>
        </w:rPr>
        <w:t xml:space="preserve"> janvier 2020, l’endettement sur le budget parking est de 1 311 738 €</w:t>
      </w:r>
    </w:p>
    <w:p w:rsidR="00D64890" w:rsidRDefault="002E7D7B" w:rsidP="000A34F3">
      <w:pPr>
        <w:jc w:val="both"/>
        <w:rPr>
          <w:rFonts w:ascii="Calibri" w:hAnsi="Calibri"/>
          <w:bCs/>
          <w:sz w:val="22"/>
          <w:szCs w:val="22"/>
        </w:rPr>
      </w:pPr>
      <w:r>
        <w:rPr>
          <w:rFonts w:ascii="Calibri" w:hAnsi="Calibri"/>
          <w:bCs/>
          <w:sz w:val="22"/>
          <w:szCs w:val="22"/>
        </w:rPr>
        <w:t>La trésorerie de la Mairie, et pour rassurer M. PIGNAN, était au 31-12-2019 de 2 millions d’Euros.</w:t>
      </w:r>
    </w:p>
    <w:p w:rsidR="002E7D7B" w:rsidRDefault="002E7D7B" w:rsidP="000A34F3">
      <w:pPr>
        <w:jc w:val="both"/>
        <w:rPr>
          <w:rFonts w:ascii="Calibri" w:hAnsi="Calibri"/>
          <w:bCs/>
          <w:sz w:val="22"/>
          <w:szCs w:val="22"/>
        </w:rPr>
      </w:pPr>
    </w:p>
    <w:p w:rsidR="004E517F" w:rsidRDefault="004E517F" w:rsidP="000A34F3">
      <w:pPr>
        <w:jc w:val="both"/>
        <w:rPr>
          <w:rFonts w:ascii="Calibri" w:hAnsi="Calibri"/>
          <w:bCs/>
          <w:sz w:val="22"/>
          <w:szCs w:val="22"/>
        </w:rPr>
      </w:pPr>
      <w:r w:rsidRPr="004E517F">
        <w:rPr>
          <w:rFonts w:asciiTheme="minorHAnsi" w:hAnsiTheme="minorHAnsi" w:cs="Arial"/>
          <w:b/>
          <w:bCs/>
          <w:sz w:val="22"/>
          <w:szCs w:val="22"/>
        </w:rPr>
        <w:t>Olivier Bertrand</w:t>
      </w:r>
      <w:r w:rsidRPr="004E517F">
        <w:rPr>
          <w:rFonts w:asciiTheme="minorHAnsi" w:hAnsiTheme="minorHAnsi" w:cs="Arial"/>
          <w:bCs/>
          <w:sz w:val="22"/>
          <w:szCs w:val="22"/>
        </w:rPr>
        <w:t xml:space="preserve"> </w:t>
      </w:r>
      <w:r>
        <w:rPr>
          <w:rFonts w:ascii="Calibri" w:hAnsi="Calibri"/>
          <w:bCs/>
          <w:sz w:val="22"/>
          <w:szCs w:val="22"/>
        </w:rPr>
        <w:t>a oublié une question sur les informations prises par délégation de pouvoir.</w:t>
      </w:r>
    </w:p>
    <w:p w:rsidR="004E517F" w:rsidRDefault="004E517F" w:rsidP="000A34F3">
      <w:pPr>
        <w:jc w:val="both"/>
        <w:rPr>
          <w:rFonts w:ascii="Calibri" w:hAnsi="Calibri"/>
          <w:bCs/>
          <w:sz w:val="22"/>
          <w:szCs w:val="22"/>
        </w:rPr>
      </w:pPr>
    </w:p>
    <w:p w:rsidR="004E517F" w:rsidRDefault="004E517F" w:rsidP="000A34F3">
      <w:pPr>
        <w:jc w:val="both"/>
        <w:rPr>
          <w:rFonts w:ascii="Calibri" w:hAnsi="Calibri"/>
          <w:bCs/>
          <w:sz w:val="22"/>
          <w:szCs w:val="22"/>
        </w:rPr>
      </w:pPr>
      <w:r w:rsidRPr="004E517F">
        <w:rPr>
          <w:rFonts w:ascii="Calibri" w:eastAsiaTheme="minorHAnsi" w:hAnsi="Calibri" w:cs="Helvetica"/>
          <w:b/>
          <w:bCs/>
          <w:sz w:val="22"/>
          <w:szCs w:val="22"/>
          <w:lang w:eastAsia="en-US"/>
        </w:rPr>
        <w:t>Pierre Maumejean</w:t>
      </w:r>
      <w:r>
        <w:rPr>
          <w:rFonts w:ascii="Calibri" w:hAnsi="Calibri"/>
          <w:bCs/>
          <w:sz w:val="22"/>
          <w:szCs w:val="22"/>
        </w:rPr>
        <w:t xml:space="preserve"> dit que ce n’est plus possible, mais il rappelle à M. Bertrand que sa question portait sur contentieux </w:t>
      </w:r>
      <w:proofErr w:type="spellStart"/>
      <w:r>
        <w:rPr>
          <w:rFonts w:ascii="Calibri" w:hAnsi="Calibri"/>
          <w:bCs/>
          <w:sz w:val="22"/>
          <w:szCs w:val="22"/>
        </w:rPr>
        <w:t>Caumette</w:t>
      </w:r>
      <w:proofErr w:type="spellEnd"/>
      <w:r>
        <w:rPr>
          <w:rFonts w:ascii="Calibri" w:hAnsi="Calibri"/>
          <w:bCs/>
          <w:sz w:val="22"/>
          <w:szCs w:val="22"/>
        </w:rPr>
        <w:t xml:space="preserve"> qui a déjà été expliqué à plusieurs reprises, car à chaque fois on est dans une reconduite des instances de M. </w:t>
      </w:r>
      <w:proofErr w:type="spellStart"/>
      <w:r>
        <w:rPr>
          <w:rFonts w:ascii="Calibri" w:hAnsi="Calibri"/>
          <w:bCs/>
          <w:sz w:val="22"/>
          <w:szCs w:val="22"/>
        </w:rPr>
        <w:t>Caumette</w:t>
      </w:r>
      <w:proofErr w:type="spellEnd"/>
      <w:r>
        <w:rPr>
          <w:rFonts w:ascii="Calibri" w:hAnsi="Calibri"/>
          <w:bCs/>
          <w:sz w:val="22"/>
          <w:szCs w:val="22"/>
        </w:rPr>
        <w:t xml:space="preserve"> que nous avons attaqué pour infraction au code de l’urbanisme et ces explications, M. Bertrand les a reçu plusieurs fois.</w:t>
      </w:r>
    </w:p>
    <w:p w:rsidR="004E517F" w:rsidRDefault="004E517F" w:rsidP="000A34F3">
      <w:pPr>
        <w:jc w:val="both"/>
        <w:rPr>
          <w:rFonts w:ascii="Calibri" w:hAnsi="Calibri"/>
          <w:bCs/>
          <w:sz w:val="22"/>
          <w:szCs w:val="22"/>
        </w:rPr>
      </w:pPr>
    </w:p>
    <w:p w:rsidR="002E7D7B" w:rsidRPr="002E7D7B" w:rsidRDefault="002E7D7B" w:rsidP="000A34F3">
      <w:pPr>
        <w:jc w:val="both"/>
        <w:rPr>
          <w:rFonts w:ascii="Calibri" w:hAnsi="Calibri"/>
          <w:bCs/>
          <w:sz w:val="22"/>
          <w:szCs w:val="22"/>
        </w:rPr>
      </w:pPr>
      <w:r>
        <w:rPr>
          <w:rFonts w:asciiTheme="minorHAnsi" w:eastAsiaTheme="minorHAnsi" w:hAnsiTheme="minorHAnsi" w:cs="Helvetica"/>
          <w:b/>
          <w:bCs/>
          <w:sz w:val="22"/>
          <w:szCs w:val="22"/>
          <w:lang w:eastAsia="en-US"/>
        </w:rPr>
        <w:t xml:space="preserve">Christelle BERTINI </w:t>
      </w:r>
      <w:r w:rsidRPr="002E7D7B">
        <w:rPr>
          <w:rFonts w:asciiTheme="minorHAnsi" w:eastAsiaTheme="minorHAnsi" w:hAnsiTheme="minorHAnsi" w:cs="Helvetica"/>
          <w:bCs/>
          <w:sz w:val="22"/>
          <w:szCs w:val="22"/>
          <w:lang w:eastAsia="en-US"/>
        </w:rPr>
        <w:t xml:space="preserve">souhaite intervenir </w:t>
      </w:r>
      <w:r w:rsidR="004E517F">
        <w:rPr>
          <w:rFonts w:asciiTheme="minorHAnsi" w:eastAsiaTheme="minorHAnsi" w:hAnsiTheme="minorHAnsi" w:cs="Helvetica"/>
          <w:bCs/>
          <w:sz w:val="22"/>
          <w:szCs w:val="22"/>
          <w:lang w:eastAsia="en-US"/>
        </w:rPr>
        <w:t xml:space="preserve">et communique à tous les élus du </w:t>
      </w:r>
      <w:r w:rsidR="004E517F" w:rsidRPr="004E517F">
        <w:rPr>
          <w:rFonts w:asciiTheme="minorHAnsi" w:eastAsiaTheme="minorHAnsi" w:hAnsiTheme="minorHAnsi" w:cs="Helvetica"/>
          <w:bCs/>
          <w:sz w:val="22"/>
          <w:szCs w:val="22"/>
          <w:lang w:eastAsia="en-US"/>
        </w:rPr>
        <w:t xml:space="preserve">conseil municipal </w:t>
      </w:r>
      <w:r w:rsidR="004E517F">
        <w:rPr>
          <w:rFonts w:asciiTheme="minorHAnsi" w:eastAsiaTheme="minorHAnsi" w:hAnsiTheme="minorHAnsi" w:cs="Helvetica"/>
          <w:bCs/>
          <w:sz w:val="22"/>
          <w:szCs w:val="22"/>
          <w:lang w:eastAsia="en-US"/>
        </w:rPr>
        <w:t>sa démission du groupe majoritaire. Elle a adressé en ce sens un courrier à M. le Maire hier, lundi 27 Janvier 2020 pour une prise en compte immédiate.</w:t>
      </w:r>
    </w:p>
    <w:p w:rsidR="00D64890" w:rsidRDefault="00D64890" w:rsidP="000A34F3">
      <w:pPr>
        <w:jc w:val="both"/>
        <w:rPr>
          <w:rFonts w:ascii="Calibri" w:hAnsi="Calibri"/>
          <w:bCs/>
          <w:sz w:val="22"/>
          <w:szCs w:val="22"/>
        </w:rPr>
      </w:pPr>
    </w:p>
    <w:p w:rsidR="003D663A" w:rsidRDefault="00A402FC" w:rsidP="004D7D8C">
      <w:pPr>
        <w:jc w:val="both"/>
        <w:rPr>
          <w:rFonts w:asciiTheme="minorHAnsi" w:hAnsiTheme="minorHAnsi"/>
          <w:sz w:val="22"/>
          <w:szCs w:val="22"/>
        </w:rPr>
      </w:pPr>
      <w:r w:rsidRPr="00A402FC">
        <w:rPr>
          <w:rFonts w:ascii="Calibri" w:eastAsiaTheme="minorHAnsi" w:hAnsi="Calibri" w:cs="Helvetica"/>
          <w:b/>
          <w:sz w:val="22"/>
          <w:szCs w:val="22"/>
          <w:lang w:eastAsia="en-US"/>
        </w:rPr>
        <w:t>Pierre Maumejean</w:t>
      </w:r>
      <w:r>
        <w:rPr>
          <w:rFonts w:asciiTheme="minorHAnsi" w:hAnsiTheme="minorHAnsi"/>
          <w:sz w:val="22"/>
          <w:szCs w:val="22"/>
        </w:rPr>
        <w:t xml:space="preserve"> clôture ce conseil.</w:t>
      </w:r>
    </w:p>
    <w:p w:rsidR="00A402FC" w:rsidRDefault="00A402FC" w:rsidP="004D7D8C">
      <w:pPr>
        <w:jc w:val="both"/>
        <w:rPr>
          <w:rFonts w:asciiTheme="minorHAnsi" w:hAnsiTheme="minorHAnsi"/>
          <w:sz w:val="22"/>
          <w:szCs w:val="22"/>
        </w:rPr>
      </w:pPr>
    </w:p>
    <w:p w:rsidR="00416336" w:rsidRPr="000A0174" w:rsidRDefault="00416336" w:rsidP="00416336">
      <w:pPr>
        <w:jc w:val="center"/>
        <w:rPr>
          <w:rFonts w:asciiTheme="minorHAnsi" w:hAnsiTheme="minorHAnsi"/>
          <w:sz w:val="18"/>
          <w:szCs w:val="18"/>
        </w:rPr>
      </w:pPr>
      <w:r w:rsidRPr="000A0174">
        <w:rPr>
          <w:rFonts w:asciiTheme="minorHAnsi" w:hAnsiTheme="minorHAnsi"/>
          <w:sz w:val="18"/>
          <w:szCs w:val="18"/>
        </w:rPr>
        <w:t>L’ordre du jour étant épuisé</w:t>
      </w:r>
    </w:p>
    <w:p w:rsidR="00416336" w:rsidRPr="000A0174" w:rsidRDefault="00416336" w:rsidP="00416336">
      <w:pPr>
        <w:jc w:val="center"/>
        <w:rPr>
          <w:rFonts w:asciiTheme="minorHAnsi" w:hAnsiTheme="minorHAnsi"/>
          <w:sz w:val="18"/>
          <w:szCs w:val="18"/>
        </w:rPr>
      </w:pPr>
      <w:r w:rsidRPr="000A0174">
        <w:rPr>
          <w:rFonts w:asciiTheme="minorHAnsi" w:hAnsiTheme="minorHAnsi"/>
          <w:sz w:val="18"/>
          <w:szCs w:val="18"/>
        </w:rPr>
        <w:t xml:space="preserve">La séance est levée </w:t>
      </w:r>
      <w:r>
        <w:rPr>
          <w:rFonts w:asciiTheme="minorHAnsi" w:hAnsiTheme="minorHAnsi"/>
          <w:sz w:val="18"/>
          <w:szCs w:val="18"/>
        </w:rPr>
        <w:t xml:space="preserve">à </w:t>
      </w:r>
      <w:r w:rsidR="00A402FC">
        <w:rPr>
          <w:rFonts w:asciiTheme="minorHAnsi" w:hAnsiTheme="minorHAnsi"/>
          <w:sz w:val="18"/>
          <w:szCs w:val="18"/>
        </w:rPr>
        <w:t>19 h 30</w:t>
      </w:r>
    </w:p>
    <w:p w:rsidR="003D663A" w:rsidRPr="0061313A" w:rsidRDefault="003D663A" w:rsidP="004D7D8C">
      <w:pPr>
        <w:jc w:val="both"/>
        <w:rPr>
          <w:rFonts w:asciiTheme="minorHAnsi" w:hAnsiTheme="minorHAnsi"/>
          <w:sz w:val="22"/>
          <w:szCs w:val="22"/>
        </w:rPr>
      </w:pPr>
    </w:p>
    <w:p w:rsidR="00557C89" w:rsidRPr="0061313A" w:rsidRDefault="00557C89">
      <w:pPr>
        <w:rPr>
          <w:rFonts w:asciiTheme="minorHAnsi" w:hAnsiTheme="minorHAnsi"/>
          <w:sz w:val="22"/>
          <w:szCs w:val="22"/>
        </w:rPr>
      </w:pPr>
      <w:r w:rsidRPr="0061313A">
        <w:rPr>
          <w:rFonts w:asciiTheme="minorHAnsi" w:hAnsiTheme="minorHAnsi"/>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2755"/>
        <w:gridCol w:w="2768"/>
      </w:tblGrid>
      <w:tr w:rsidR="00FC5A0C" w:rsidRPr="004B525F" w:rsidTr="00F16016">
        <w:trPr>
          <w:cantSplit/>
          <w:trHeight w:hRule="exact" w:val="340"/>
          <w:jc w:val="center"/>
        </w:trPr>
        <w:tc>
          <w:tcPr>
            <w:tcW w:w="5525" w:type="dxa"/>
            <w:gridSpan w:val="2"/>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lastRenderedPageBreak/>
              <w:t xml:space="preserve">Le Maire, </w:t>
            </w:r>
          </w:p>
        </w:tc>
        <w:tc>
          <w:tcPr>
            <w:tcW w:w="2768"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Gilles Traullet</w:t>
            </w:r>
          </w:p>
        </w:tc>
      </w:tr>
      <w:tr w:rsidR="00FC5A0C" w:rsidRPr="004B525F" w:rsidTr="00F16016">
        <w:trPr>
          <w:cantSplit/>
          <w:trHeight w:val="1021"/>
          <w:jc w:val="center"/>
        </w:trPr>
        <w:tc>
          <w:tcPr>
            <w:tcW w:w="5525" w:type="dxa"/>
            <w:gridSpan w:val="2"/>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c>
          <w:tcPr>
            <w:tcW w:w="2768"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r>
      <w:tr w:rsidR="00FC5A0C" w:rsidRPr="004B525F" w:rsidTr="00F16016">
        <w:trPr>
          <w:cantSplit/>
          <w:trHeight w:hRule="exact" w:val="340"/>
          <w:jc w:val="center"/>
        </w:trPr>
        <w:tc>
          <w:tcPr>
            <w:tcW w:w="2770"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Noémie Claudel</w:t>
            </w:r>
          </w:p>
        </w:tc>
        <w:tc>
          <w:tcPr>
            <w:tcW w:w="2755"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Philippe Cathala</w:t>
            </w:r>
          </w:p>
        </w:tc>
        <w:tc>
          <w:tcPr>
            <w:tcW w:w="2768"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 xml:space="preserve">Marielle </w:t>
            </w:r>
            <w:proofErr w:type="spellStart"/>
            <w:r w:rsidRPr="004B525F">
              <w:rPr>
                <w:rFonts w:ascii="Calibri" w:hAnsi="Calibri"/>
                <w:b/>
                <w:sz w:val="22"/>
                <w:szCs w:val="22"/>
              </w:rPr>
              <w:t>Nepoty</w:t>
            </w:r>
            <w:proofErr w:type="spellEnd"/>
          </w:p>
        </w:tc>
      </w:tr>
      <w:tr w:rsidR="00FC5A0C" w:rsidRPr="004B525F" w:rsidTr="00F16016">
        <w:trPr>
          <w:cantSplit/>
          <w:trHeight w:val="1021"/>
          <w:jc w:val="center"/>
        </w:trPr>
        <w:tc>
          <w:tcPr>
            <w:tcW w:w="2770"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c>
          <w:tcPr>
            <w:tcW w:w="2755" w:type="dxa"/>
            <w:tcBorders>
              <w:top w:val="nil"/>
              <w:left w:val="single" w:sz="4" w:space="0" w:color="auto"/>
              <w:bottom w:val="single" w:sz="4" w:space="0" w:color="auto"/>
              <w:right w:val="single" w:sz="4" w:space="0" w:color="auto"/>
            </w:tcBorders>
          </w:tcPr>
          <w:p w:rsidR="00FC5A0C" w:rsidRPr="00C26844" w:rsidRDefault="00C26844" w:rsidP="004B525F">
            <w:pPr>
              <w:jc w:val="center"/>
              <w:rPr>
                <w:rFonts w:ascii="Calibri" w:hAnsi="Calibri"/>
                <w:i/>
                <w:sz w:val="22"/>
                <w:szCs w:val="22"/>
              </w:rPr>
            </w:pPr>
            <w:r w:rsidRPr="00C26844">
              <w:rPr>
                <w:rFonts w:ascii="Calibri" w:hAnsi="Calibri"/>
                <w:i/>
                <w:sz w:val="22"/>
                <w:szCs w:val="22"/>
              </w:rPr>
              <w:t>Proc. à N. Claudel</w:t>
            </w:r>
          </w:p>
        </w:tc>
        <w:tc>
          <w:tcPr>
            <w:tcW w:w="2768"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r>
      <w:tr w:rsidR="00FC5A0C" w:rsidRPr="004B525F" w:rsidTr="00F16016">
        <w:trPr>
          <w:cantSplit/>
          <w:trHeight w:hRule="exact" w:val="340"/>
          <w:jc w:val="center"/>
        </w:trPr>
        <w:tc>
          <w:tcPr>
            <w:tcW w:w="2770"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Arnaud Fourel</w:t>
            </w:r>
          </w:p>
        </w:tc>
        <w:tc>
          <w:tcPr>
            <w:tcW w:w="2755"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Patricia Van der Linde</w:t>
            </w:r>
          </w:p>
        </w:tc>
        <w:tc>
          <w:tcPr>
            <w:tcW w:w="2768"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Jean Claude Campos</w:t>
            </w:r>
          </w:p>
        </w:tc>
      </w:tr>
      <w:tr w:rsidR="00FC5A0C" w:rsidRPr="004B525F" w:rsidTr="00F16016">
        <w:trPr>
          <w:cantSplit/>
          <w:trHeight w:val="1021"/>
          <w:jc w:val="center"/>
        </w:trPr>
        <w:tc>
          <w:tcPr>
            <w:tcW w:w="2770"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c>
          <w:tcPr>
            <w:tcW w:w="2755" w:type="dxa"/>
            <w:tcBorders>
              <w:top w:val="nil"/>
              <w:left w:val="single" w:sz="4" w:space="0" w:color="auto"/>
              <w:bottom w:val="single" w:sz="4" w:space="0" w:color="auto"/>
              <w:right w:val="single" w:sz="4" w:space="0" w:color="auto"/>
            </w:tcBorders>
          </w:tcPr>
          <w:p w:rsidR="00FC5A0C" w:rsidRPr="00C26844" w:rsidRDefault="00C26844" w:rsidP="004B525F">
            <w:pPr>
              <w:jc w:val="center"/>
              <w:rPr>
                <w:rFonts w:ascii="Calibri" w:hAnsi="Calibri"/>
                <w:i/>
                <w:sz w:val="22"/>
                <w:szCs w:val="22"/>
              </w:rPr>
            </w:pPr>
            <w:r w:rsidRPr="00C26844">
              <w:rPr>
                <w:rFonts w:ascii="Calibri" w:hAnsi="Calibri"/>
                <w:i/>
                <w:sz w:val="22"/>
                <w:szCs w:val="22"/>
              </w:rPr>
              <w:t>Proc. à A. Fourel</w:t>
            </w:r>
          </w:p>
        </w:tc>
        <w:tc>
          <w:tcPr>
            <w:tcW w:w="2768" w:type="dxa"/>
            <w:tcBorders>
              <w:top w:val="nil"/>
              <w:left w:val="single" w:sz="4" w:space="0" w:color="auto"/>
              <w:bottom w:val="single" w:sz="4" w:space="0" w:color="auto"/>
              <w:right w:val="single" w:sz="4" w:space="0" w:color="auto"/>
            </w:tcBorders>
          </w:tcPr>
          <w:p w:rsidR="00FC5A0C" w:rsidRPr="00C26844" w:rsidRDefault="00FC5A0C" w:rsidP="004B525F">
            <w:pPr>
              <w:jc w:val="center"/>
              <w:rPr>
                <w:rFonts w:ascii="Calibri" w:hAnsi="Calibri"/>
                <w:i/>
                <w:sz w:val="22"/>
                <w:szCs w:val="22"/>
              </w:rPr>
            </w:pPr>
          </w:p>
        </w:tc>
      </w:tr>
      <w:tr w:rsidR="00FC5A0C" w:rsidRPr="004B525F" w:rsidTr="00F16016">
        <w:trPr>
          <w:cantSplit/>
          <w:trHeight w:hRule="exact" w:val="340"/>
          <w:jc w:val="center"/>
        </w:trPr>
        <w:tc>
          <w:tcPr>
            <w:tcW w:w="2770"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EB693C" w:rsidP="004B525F">
            <w:pPr>
              <w:jc w:val="center"/>
              <w:rPr>
                <w:rFonts w:ascii="Calibri" w:hAnsi="Calibri"/>
                <w:b/>
                <w:sz w:val="22"/>
                <w:szCs w:val="22"/>
              </w:rPr>
            </w:pPr>
            <w:r>
              <w:rPr>
                <w:rFonts w:ascii="Calibri" w:hAnsi="Calibri"/>
                <w:b/>
                <w:sz w:val="22"/>
                <w:szCs w:val="22"/>
              </w:rPr>
              <w:t>Jeannine</w:t>
            </w:r>
            <w:r w:rsidR="00FC5A0C" w:rsidRPr="004B525F">
              <w:rPr>
                <w:rFonts w:ascii="Calibri" w:hAnsi="Calibri"/>
                <w:b/>
                <w:sz w:val="22"/>
                <w:szCs w:val="22"/>
              </w:rPr>
              <w:t xml:space="preserve"> Soleyrol</w:t>
            </w:r>
          </w:p>
        </w:tc>
        <w:tc>
          <w:tcPr>
            <w:tcW w:w="2755"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Claude Laurie</w:t>
            </w:r>
          </w:p>
        </w:tc>
        <w:tc>
          <w:tcPr>
            <w:tcW w:w="2768"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Patrice Deville</w:t>
            </w:r>
          </w:p>
        </w:tc>
      </w:tr>
      <w:tr w:rsidR="00FC5A0C" w:rsidRPr="004B525F" w:rsidTr="00F16016">
        <w:trPr>
          <w:cantSplit/>
          <w:trHeight w:val="1021"/>
          <w:jc w:val="center"/>
        </w:trPr>
        <w:tc>
          <w:tcPr>
            <w:tcW w:w="2770"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c>
          <w:tcPr>
            <w:tcW w:w="2755"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i/>
                <w:sz w:val="22"/>
                <w:szCs w:val="22"/>
              </w:rPr>
            </w:pPr>
          </w:p>
        </w:tc>
        <w:tc>
          <w:tcPr>
            <w:tcW w:w="2768" w:type="dxa"/>
            <w:tcBorders>
              <w:top w:val="nil"/>
              <w:left w:val="single" w:sz="4" w:space="0" w:color="auto"/>
              <w:bottom w:val="single" w:sz="4" w:space="0" w:color="auto"/>
              <w:right w:val="single" w:sz="4" w:space="0" w:color="auto"/>
            </w:tcBorders>
          </w:tcPr>
          <w:p w:rsidR="00FC5A0C" w:rsidRPr="002472F1" w:rsidRDefault="00FC5A0C" w:rsidP="004B525F">
            <w:pPr>
              <w:jc w:val="center"/>
              <w:rPr>
                <w:rFonts w:ascii="Calibri" w:hAnsi="Calibri"/>
                <w:i/>
                <w:sz w:val="22"/>
                <w:szCs w:val="22"/>
              </w:rPr>
            </w:pPr>
          </w:p>
        </w:tc>
      </w:tr>
      <w:tr w:rsidR="00FC5A0C" w:rsidRPr="004B525F" w:rsidTr="00F16016">
        <w:trPr>
          <w:cantSplit/>
          <w:trHeight w:hRule="exact" w:val="340"/>
          <w:jc w:val="center"/>
        </w:trPr>
        <w:tc>
          <w:tcPr>
            <w:tcW w:w="2770"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Alain Baillieu</w:t>
            </w:r>
          </w:p>
        </w:tc>
        <w:tc>
          <w:tcPr>
            <w:tcW w:w="2755"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7C6FC8">
            <w:pPr>
              <w:jc w:val="center"/>
              <w:rPr>
                <w:rFonts w:ascii="Calibri" w:hAnsi="Calibri"/>
                <w:b/>
                <w:sz w:val="22"/>
                <w:szCs w:val="22"/>
              </w:rPr>
            </w:pPr>
            <w:r w:rsidRPr="004B525F">
              <w:rPr>
                <w:rFonts w:ascii="Calibri" w:hAnsi="Calibri"/>
                <w:b/>
                <w:sz w:val="22"/>
                <w:szCs w:val="22"/>
              </w:rPr>
              <w:t xml:space="preserve">Jean Claude </w:t>
            </w:r>
            <w:proofErr w:type="spellStart"/>
            <w:r w:rsidR="007C6FC8">
              <w:rPr>
                <w:rFonts w:ascii="Calibri" w:hAnsi="Calibri"/>
                <w:b/>
                <w:sz w:val="22"/>
                <w:szCs w:val="22"/>
              </w:rPr>
              <w:t>Baschiou</w:t>
            </w:r>
            <w:proofErr w:type="spellEnd"/>
          </w:p>
        </w:tc>
        <w:tc>
          <w:tcPr>
            <w:tcW w:w="2768"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 xml:space="preserve">Ariane </w:t>
            </w:r>
            <w:proofErr w:type="spellStart"/>
            <w:r w:rsidRPr="004B525F">
              <w:rPr>
                <w:rFonts w:ascii="Calibri" w:hAnsi="Calibri"/>
                <w:b/>
                <w:sz w:val="22"/>
                <w:szCs w:val="22"/>
              </w:rPr>
              <w:t>Molluna</w:t>
            </w:r>
            <w:proofErr w:type="spellEnd"/>
          </w:p>
        </w:tc>
      </w:tr>
      <w:tr w:rsidR="00FC5A0C" w:rsidRPr="004B525F" w:rsidTr="00F16016">
        <w:trPr>
          <w:cantSplit/>
          <w:trHeight w:val="1021"/>
          <w:jc w:val="center"/>
        </w:trPr>
        <w:tc>
          <w:tcPr>
            <w:tcW w:w="2770"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c>
          <w:tcPr>
            <w:tcW w:w="2755" w:type="dxa"/>
            <w:tcBorders>
              <w:top w:val="nil"/>
              <w:left w:val="single" w:sz="4" w:space="0" w:color="auto"/>
              <w:bottom w:val="single" w:sz="4" w:space="0" w:color="auto"/>
              <w:right w:val="single" w:sz="4" w:space="0" w:color="auto"/>
            </w:tcBorders>
          </w:tcPr>
          <w:p w:rsidR="00FC5A0C" w:rsidRPr="00700A52" w:rsidRDefault="00700A52" w:rsidP="004B525F">
            <w:pPr>
              <w:jc w:val="center"/>
              <w:rPr>
                <w:rFonts w:ascii="Calibri" w:hAnsi="Calibri"/>
                <w:i/>
                <w:sz w:val="22"/>
                <w:szCs w:val="22"/>
              </w:rPr>
            </w:pPr>
            <w:r w:rsidRPr="00700A52">
              <w:rPr>
                <w:rFonts w:ascii="Calibri" w:hAnsi="Calibri"/>
                <w:i/>
                <w:sz w:val="22"/>
                <w:szCs w:val="22"/>
              </w:rPr>
              <w:t>Secrétaire de séance</w:t>
            </w:r>
          </w:p>
        </w:tc>
        <w:tc>
          <w:tcPr>
            <w:tcW w:w="2768"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r>
      <w:tr w:rsidR="00FC5A0C" w:rsidRPr="004B525F" w:rsidTr="00F16016">
        <w:trPr>
          <w:cantSplit/>
          <w:trHeight w:hRule="exact" w:val="340"/>
          <w:jc w:val="center"/>
        </w:trPr>
        <w:tc>
          <w:tcPr>
            <w:tcW w:w="2770"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Michel Leblanc</w:t>
            </w:r>
          </w:p>
        </w:tc>
        <w:tc>
          <w:tcPr>
            <w:tcW w:w="2755"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 xml:space="preserve">Véronique </w:t>
            </w:r>
            <w:proofErr w:type="spellStart"/>
            <w:r w:rsidRPr="004B525F">
              <w:rPr>
                <w:rFonts w:ascii="Calibri" w:hAnsi="Calibri"/>
                <w:b/>
                <w:sz w:val="22"/>
                <w:szCs w:val="22"/>
              </w:rPr>
              <w:t>Bonvicini</w:t>
            </w:r>
            <w:proofErr w:type="spellEnd"/>
          </w:p>
        </w:tc>
        <w:tc>
          <w:tcPr>
            <w:tcW w:w="2768"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Hélène Thélène</w:t>
            </w:r>
          </w:p>
        </w:tc>
      </w:tr>
      <w:tr w:rsidR="00FC5A0C" w:rsidRPr="004B525F" w:rsidTr="00F16016">
        <w:trPr>
          <w:cantSplit/>
          <w:trHeight w:val="1021"/>
          <w:jc w:val="center"/>
        </w:trPr>
        <w:tc>
          <w:tcPr>
            <w:tcW w:w="2770"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c>
          <w:tcPr>
            <w:tcW w:w="2755" w:type="dxa"/>
            <w:tcBorders>
              <w:top w:val="nil"/>
              <w:left w:val="single" w:sz="4" w:space="0" w:color="auto"/>
              <w:bottom w:val="single" w:sz="4" w:space="0" w:color="auto"/>
              <w:right w:val="single" w:sz="4" w:space="0" w:color="auto"/>
            </w:tcBorders>
          </w:tcPr>
          <w:p w:rsidR="00FC5A0C" w:rsidRPr="002107C3" w:rsidRDefault="00C26844" w:rsidP="004B525F">
            <w:pPr>
              <w:jc w:val="center"/>
              <w:rPr>
                <w:rFonts w:ascii="Calibri" w:hAnsi="Calibri"/>
                <w:i/>
                <w:sz w:val="22"/>
                <w:szCs w:val="22"/>
              </w:rPr>
            </w:pPr>
            <w:r>
              <w:rPr>
                <w:rFonts w:ascii="Calibri" w:hAnsi="Calibri"/>
                <w:i/>
                <w:sz w:val="22"/>
                <w:szCs w:val="22"/>
              </w:rPr>
              <w:t>Proc. à C. Laurie</w:t>
            </w:r>
          </w:p>
        </w:tc>
        <w:tc>
          <w:tcPr>
            <w:tcW w:w="2768" w:type="dxa"/>
            <w:tcBorders>
              <w:top w:val="nil"/>
              <w:left w:val="single" w:sz="4" w:space="0" w:color="auto"/>
              <w:bottom w:val="single" w:sz="4" w:space="0" w:color="auto"/>
              <w:right w:val="single" w:sz="4" w:space="0" w:color="auto"/>
            </w:tcBorders>
          </w:tcPr>
          <w:p w:rsidR="00FC5A0C" w:rsidRPr="002107C3" w:rsidRDefault="00FC5A0C" w:rsidP="004B525F">
            <w:pPr>
              <w:jc w:val="center"/>
              <w:rPr>
                <w:rFonts w:ascii="Calibri" w:hAnsi="Calibri"/>
                <w:i/>
                <w:sz w:val="22"/>
                <w:szCs w:val="22"/>
              </w:rPr>
            </w:pPr>
          </w:p>
        </w:tc>
      </w:tr>
      <w:tr w:rsidR="00FC5A0C" w:rsidRPr="004B525F" w:rsidTr="00F16016">
        <w:trPr>
          <w:cantSplit/>
          <w:trHeight w:hRule="exact" w:val="340"/>
          <w:jc w:val="center"/>
        </w:trPr>
        <w:tc>
          <w:tcPr>
            <w:tcW w:w="2770"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Olivier Be</w:t>
            </w:r>
            <w:r w:rsidR="00F6357A">
              <w:rPr>
                <w:rFonts w:ascii="Calibri" w:hAnsi="Calibri"/>
                <w:b/>
                <w:sz w:val="22"/>
                <w:szCs w:val="22"/>
              </w:rPr>
              <w:t>r</w:t>
            </w:r>
            <w:r w:rsidRPr="004B525F">
              <w:rPr>
                <w:rFonts w:ascii="Calibri" w:hAnsi="Calibri"/>
                <w:b/>
                <w:sz w:val="22"/>
                <w:szCs w:val="22"/>
              </w:rPr>
              <w:t>trand</w:t>
            </w:r>
          </w:p>
        </w:tc>
        <w:tc>
          <w:tcPr>
            <w:tcW w:w="2755"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Sabine Rous</w:t>
            </w:r>
          </w:p>
        </w:tc>
        <w:tc>
          <w:tcPr>
            <w:tcW w:w="2768"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 xml:space="preserve">Maguelone </w:t>
            </w:r>
            <w:proofErr w:type="spellStart"/>
            <w:r w:rsidRPr="004B525F">
              <w:rPr>
                <w:rFonts w:ascii="Calibri" w:hAnsi="Calibri"/>
                <w:b/>
                <w:sz w:val="22"/>
                <w:szCs w:val="22"/>
              </w:rPr>
              <w:t>Chareyre</w:t>
            </w:r>
            <w:proofErr w:type="spellEnd"/>
          </w:p>
        </w:tc>
      </w:tr>
      <w:tr w:rsidR="00FC5A0C" w:rsidRPr="004B525F" w:rsidTr="00F16016">
        <w:trPr>
          <w:cantSplit/>
          <w:trHeight w:val="1021"/>
          <w:jc w:val="center"/>
        </w:trPr>
        <w:tc>
          <w:tcPr>
            <w:tcW w:w="2770"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c>
          <w:tcPr>
            <w:tcW w:w="2755"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c>
          <w:tcPr>
            <w:tcW w:w="2768"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r>
      <w:tr w:rsidR="00FC5A0C" w:rsidRPr="004B525F" w:rsidTr="00F16016">
        <w:trPr>
          <w:cantSplit/>
          <w:trHeight w:hRule="exact" w:val="340"/>
          <w:jc w:val="center"/>
        </w:trPr>
        <w:tc>
          <w:tcPr>
            <w:tcW w:w="2770"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 xml:space="preserve">Christelle </w:t>
            </w:r>
            <w:proofErr w:type="spellStart"/>
            <w:r w:rsidRPr="004B525F">
              <w:rPr>
                <w:rFonts w:ascii="Calibri" w:hAnsi="Calibri"/>
                <w:b/>
                <w:sz w:val="22"/>
                <w:szCs w:val="22"/>
              </w:rPr>
              <w:t>Bertini</w:t>
            </w:r>
            <w:proofErr w:type="spellEnd"/>
          </w:p>
        </w:tc>
        <w:tc>
          <w:tcPr>
            <w:tcW w:w="2755"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 xml:space="preserve">Nathalie </w:t>
            </w:r>
            <w:proofErr w:type="spellStart"/>
            <w:r w:rsidRPr="004B525F">
              <w:rPr>
                <w:rFonts w:ascii="Calibri" w:hAnsi="Calibri"/>
                <w:b/>
                <w:sz w:val="22"/>
                <w:szCs w:val="22"/>
              </w:rPr>
              <w:t>Theodose</w:t>
            </w:r>
            <w:proofErr w:type="spellEnd"/>
          </w:p>
        </w:tc>
        <w:tc>
          <w:tcPr>
            <w:tcW w:w="2768"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FC5A0C">
              <w:rPr>
                <w:rFonts w:ascii="Calibri" w:hAnsi="Calibri"/>
                <w:b/>
                <w:sz w:val="22"/>
                <w:szCs w:val="22"/>
              </w:rPr>
              <w:t>Cédric Bonato</w:t>
            </w:r>
          </w:p>
        </w:tc>
      </w:tr>
      <w:tr w:rsidR="00FC5A0C" w:rsidRPr="004B525F" w:rsidTr="00F16016">
        <w:trPr>
          <w:cantSplit/>
          <w:trHeight w:val="1021"/>
          <w:jc w:val="center"/>
        </w:trPr>
        <w:tc>
          <w:tcPr>
            <w:tcW w:w="2770"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c>
          <w:tcPr>
            <w:tcW w:w="2755"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c>
          <w:tcPr>
            <w:tcW w:w="2768"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r>
      <w:tr w:rsidR="00FC5A0C" w:rsidRPr="004B525F" w:rsidTr="00F16016">
        <w:trPr>
          <w:cantSplit/>
          <w:trHeight w:hRule="exact" w:val="340"/>
          <w:jc w:val="center"/>
        </w:trPr>
        <w:tc>
          <w:tcPr>
            <w:tcW w:w="2770"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Rachida Bouteiller</w:t>
            </w:r>
          </w:p>
        </w:tc>
        <w:tc>
          <w:tcPr>
            <w:tcW w:w="2755"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Amandine Jacinto</w:t>
            </w:r>
          </w:p>
        </w:tc>
        <w:tc>
          <w:tcPr>
            <w:tcW w:w="2768"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Alexandra Bonnet</w:t>
            </w:r>
          </w:p>
        </w:tc>
      </w:tr>
      <w:tr w:rsidR="00FC5A0C" w:rsidRPr="004B525F" w:rsidTr="00F16016">
        <w:trPr>
          <w:cantSplit/>
          <w:trHeight w:val="1021"/>
          <w:jc w:val="center"/>
        </w:trPr>
        <w:tc>
          <w:tcPr>
            <w:tcW w:w="2770"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c>
          <w:tcPr>
            <w:tcW w:w="2755" w:type="dxa"/>
            <w:tcBorders>
              <w:top w:val="nil"/>
              <w:left w:val="single" w:sz="4" w:space="0" w:color="auto"/>
              <w:bottom w:val="single" w:sz="4" w:space="0" w:color="auto"/>
              <w:right w:val="single" w:sz="4" w:space="0" w:color="auto"/>
            </w:tcBorders>
          </w:tcPr>
          <w:p w:rsidR="00FC5A0C" w:rsidRPr="002472F1" w:rsidRDefault="00C26844" w:rsidP="004B525F">
            <w:pPr>
              <w:jc w:val="center"/>
              <w:rPr>
                <w:rFonts w:ascii="Calibri" w:hAnsi="Calibri"/>
                <w:i/>
                <w:sz w:val="22"/>
                <w:szCs w:val="22"/>
              </w:rPr>
            </w:pPr>
            <w:r>
              <w:rPr>
                <w:rFonts w:ascii="Calibri" w:hAnsi="Calibri"/>
                <w:i/>
                <w:sz w:val="22"/>
                <w:szCs w:val="22"/>
              </w:rPr>
              <w:t>Absente</w:t>
            </w:r>
          </w:p>
        </w:tc>
        <w:tc>
          <w:tcPr>
            <w:tcW w:w="2768" w:type="dxa"/>
            <w:tcBorders>
              <w:top w:val="nil"/>
              <w:left w:val="single" w:sz="4" w:space="0" w:color="auto"/>
              <w:bottom w:val="single" w:sz="4" w:space="0" w:color="auto"/>
              <w:right w:val="single" w:sz="4" w:space="0" w:color="auto"/>
            </w:tcBorders>
          </w:tcPr>
          <w:p w:rsidR="00FC5A0C" w:rsidRPr="002472F1" w:rsidRDefault="00C26844" w:rsidP="004B525F">
            <w:pPr>
              <w:jc w:val="center"/>
              <w:rPr>
                <w:rFonts w:ascii="Calibri" w:hAnsi="Calibri"/>
                <w:i/>
                <w:sz w:val="22"/>
                <w:szCs w:val="22"/>
              </w:rPr>
            </w:pPr>
            <w:r>
              <w:rPr>
                <w:rFonts w:ascii="Calibri" w:hAnsi="Calibri"/>
                <w:i/>
                <w:sz w:val="22"/>
                <w:szCs w:val="22"/>
              </w:rPr>
              <w:t>Proc. à C. Bonato</w:t>
            </w:r>
          </w:p>
        </w:tc>
      </w:tr>
      <w:tr w:rsidR="00FC5A0C" w:rsidRPr="004B525F" w:rsidTr="00F16016">
        <w:trPr>
          <w:cantSplit/>
          <w:trHeight w:hRule="exact" w:val="340"/>
          <w:jc w:val="center"/>
        </w:trPr>
        <w:tc>
          <w:tcPr>
            <w:tcW w:w="2770"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Fabrice Labarussias</w:t>
            </w:r>
          </w:p>
        </w:tc>
        <w:tc>
          <w:tcPr>
            <w:tcW w:w="2755"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Guillaume Ber</w:t>
            </w:r>
          </w:p>
        </w:tc>
        <w:tc>
          <w:tcPr>
            <w:tcW w:w="2768" w:type="dxa"/>
            <w:tcBorders>
              <w:top w:val="single" w:sz="4" w:space="0" w:color="auto"/>
              <w:left w:val="single" w:sz="4" w:space="0" w:color="auto"/>
              <w:bottom w:val="nil"/>
              <w:right w:val="single" w:sz="4" w:space="0" w:color="auto"/>
            </w:tcBorders>
            <w:shd w:val="clear" w:color="auto" w:fill="E6E6E6"/>
            <w:vAlign w:val="center"/>
            <w:hideMark/>
          </w:tcPr>
          <w:p w:rsidR="00FC5A0C" w:rsidRPr="004B525F" w:rsidRDefault="00FC5A0C" w:rsidP="004B525F">
            <w:pPr>
              <w:jc w:val="center"/>
              <w:rPr>
                <w:rFonts w:ascii="Calibri" w:hAnsi="Calibri"/>
                <w:b/>
                <w:sz w:val="22"/>
                <w:szCs w:val="22"/>
              </w:rPr>
            </w:pPr>
            <w:r w:rsidRPr="004B525F">
              <w:rPr>
                <w:rFonts w:ascii="Calibri" w:hAnsi="Calibri"/>
                <w:b/>
                <w:sz w:val="22"/>
                <w:szCs w:val="22"/>
              </w:rPr>
              <w:t>Stéphane Pignan</w:t>
            </w:r>
          </w:p>
        </w:tc>
      </w:tr>
      <w:tr w:rsidR="00FC5A0C" w:rsidRPr="004B525F" w:rsidTr="00F16016">
        <w:trPr>
          <w:cantSplit/>
          <w:trHeight w:val="1021"/>
          <w:jc w:val="center"/>
        </w:trPr>
        <w:tc>
          <w:tcPr>
            <w:tcW w:w="2770"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c>
          <w:tcPr>
            <w:tcW w:w="2755" w:type="dxa"/>
            <w:tcBorders>
              <w:top w:val="nil"/>
              <w:left w:val="single" w:sz="4" w:space="0" w:color="auto"/>
              <w:bottom w:val="single" w:sz="4" w:space="0" w:color="auto"/>
              <w:right w:val="single" w:sz="4" w:space="0" w:color="auto"/>
            </w:tcBorders>
          </w:tcPr>
          <w:p w:rsidR="00FC5A0C" w:rsidRPr="002472F1" w:rsidRDefault="00C26844" w:rsidP="004B525F">
            <w:pPr>
              <w:jc w:val="center"/>
              <w:rPr>
                <w:rFonts w:ascii="Calibri" w:hAnsi="Calibri"/>
                <w:i/>
                <w:sz w:val="22"/>
                <w:szCs w:val="22"/>
              </w:rPr>
            </w:pPr>
            <w:r>
              <w:rPr>
                <w:rFonts w:ascii="Calibri" w:hAnsi="Calibri"/>
                <w:i/>
                <w:sz w:val="22"/>
                <w:szCs w:val="22"/>
              </w:rPr>
              <w:t>Absent</w:t>
            </w:r>
          </w:p>
        </w:tc>
        <w:tc>
          <w:tcPr>
            <w:tcW w:w="2768" w:type="dxa"/>
            <w:tcBorders>
              <w:top w:val="nil"/>
              <w:left w:val="single" w:sz="4" w:space="0" w:color="auto"/>
              <w:bottom w:val="single" w:sz="4" w:space="0" w:color="auto"/>
              <w:right w:val="single" w:sz="4" w:space="0" w:color="auto"/>
            </w:tcBorders>
          </w:tcPr>
          <w:p w:rsidR="00FC5A0C" w:rsidRPr="004B525F" w:rsidRDefault="00FC5A0C" w:rsidP="004B525F">
            <w:pPr>
              <w:jc w:val="center"/>
              <w:rPr>
                <w:rFonts w:ascii="Calibri" w:hAnsi="Calibri"/>
                <w:sz w:val="22"/>
                <w:szCs w:val="22"/>
              </w:rPr>
            </w:pPr>
          </w:p>
        </w:tc>
      </w:tr>
    </w:tbl>
    <w:p w:rsidR="00FC5A0C" w:rsidRPr="004B525F" w:rsidRDefault="00FC5A0C" w:rsidP="00C434DC">
      <w:pPr>
        <w:jc w:val="both"/>
        <w:rPr>
          <w:rFonts w:ascii="Calibri" w:hAnsi="Calibri"/>
          <w:sz w:val="22"/>
          <w:szCs w:val="22"/>
        </w:rPr>
      </w:pPr>
    </w:p>
    <w:sectPr w:rsidR="00FC5A0C" w:rsidRPr="004B525F" w:rsidSect="00EE7C42">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E90" w:rsidRDefault="00433E90">
      <w:r>
        <w:separator/>
      </w:r>
    </w:p>
  </w:endnote>
  <w:endnote w:type="continuationSeparator" w:id="0">
    <w:p w:rsidR="00433E90" w:rsidRDefault="0043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90" w:rsidRPr="00F8061A" w:rsidRDefault="00433E90" w:rsidP="00965B50">
    <w:pPr>
      <w:pStyle w:val="Pieddepage"/>
      <w:jc w:val="right"/>
      <w:rPr>
        <w:rFonts w:asciiTheme="minorHAnsi" w:hAnsiTheme="minorHAnsi"/>
      </w:rPr>
    </w:pPr>
    <w:r w:rsidRPr="00F8061A">
      <w:rPr>
        <w:rFonts w:asciiTheme="minorHAnsi" w:hAnsiTheme="minorHAnsi"/>
        <w:i/>
        <w:sz w:val="18"/>
      </w:rPr>
      <w:t xml:space="preserve">Ville d’Aigues-Mortes – Conseil municipal </w:t>
    </w:r>
    <w:r>
      <w:rPr>
        <w:rFonts w:asciiTheme="minorHAnsi" w:hAnsiTheme="minorHAnsi"/>
        <w:i/>
        <w:sz w:val="18"/>
      </w:rPr>
      <w:t xml:space="preserve">du 20 Janvier 2020 - </w:t>
    </w:r>
    <w:r w:rsidRPr="00F8061A">
      <w:rPr>
        <w:rFonts w:asciiTheme="minorHAnsi" w:hAnsiTheme="minorHAnsi"/>
        <w:i/>
        <w:sz w:val="18"/>
      </w:rPr>
      <w:t xml:space="preserve"> Procès-Verbal- Page </w:t>
    </w:r>
    <w:r w:rsidRPr="00F8061A">
      <w:rPr>
        <w:rFonts w:asciiTheme="minorHAnsi" w:hAnsiTheme="minorHAnsi"/>
        <w:i/>
        <w:sz w:val="18"/>
      </w:rPr>
      <w:fldChar w:fldCharType="begin"/>
    </w:r>
    <w:r w:rsidRPr="00F8061A">
      <w:rPr>
        <w:rFonts w:asciiTheme="minorHAnsi" w:hAnsiTheme="minorHAnsi"/>
        <w:i/>
        <w:sz w:val="18"/>
      </w:rPr>
      <w:instrText xml:space="preserve"> PAGE </w:instrText>
    </w:r>
    <w:r w:rsidRPr="00F8061A">
      <w:rPr>
        <w:rFonts w:asciiTheme="minorHAnsi" w:hAnsiTheme="minorHAnsi"/>
        <w:i/>
        <w:sz w:val="18"/>
      </w:rPr>
      <w:fldChar w:fldCharType="separate"/>
    </w:r>
    <w:r w:rsidR="002A0BCE">
      <w:rPr>
        <w:rFonts w:asciiTheme="minorHAnsi" w:hAnsiTheme="minorHAnsi"/>
        <w:i/>
        <w:noProof/>
        <w:sz w:val="18"/>
      </w:rPr>
      <w:t>16</w:t>
    </w:r>
    <w:r w:rsidRPr="00F8061A">
      <w:rPr>
        <w:rFonts w:asciiTheme="minorHAnsi" w:hAnsiTheme="minorHAnsi"/>
        <w:i/>
        <w:sz w:val="18"/>
      </w:rPr>
      <w:fldChar w:fldCharType="end"/>
    </w:r>
    <w:r w:rsidRPr="00F8061A">
      <w:rPr>
        <w:rFonts w:asciiTheme="minorHAnsi" w:hAnsiTheme="minorHAnsi"/>
        <w:i/>
        <w:sz w:val="18"/>
      </w:rPr>
      <w:t xml:space="preserve"> sur </w:t>
    </w:r>
    <w:r w:rsidRPr="00F8061A">
      <w:rPr>
        <w:rFonts w:asciiTheme="minorHAnsi" w:hAnsiTheme="minorHAnsi"/>
        <w:i/>
        <w:sz w:val="18"/>
      </w:rPr>
      <w:fldChar w:fldCharType="begin"/>
    </w:r>
    <w:r w:rsidRPr="00F8061A">
      <w:rPr>
        <w:rFonts w:asciiTheme="minorHAnsi" w:hAnsiTheme="minorHAnsi"/>
        <w:i/>
        <w:sz w:val="18"/>
      </w:rPr>
      <w:instrText xml:space="preserve"> NUMPAGES </w:instrText>
    </w:r>
    <w:r w:rsidRPr="00F8061A">
      <w:rPr>
        <w:rFonts w:asciiTheme="minorHAnsi" w:hAnsiTheme="minorHAnsi"/>
        <w:i/>
        <w:sz w:val="18"/>
      </w:rPr>
      <w:fldChar w:fldCharType="separate"/>
    </w:r>
    <w:r w:rsidR="002A0BCE">
      <w:rPr>
        <w:rFonts w:asciiTheme="minorHAnsi" w:hAnsiTheme="minorHAnsi"/>
        <w:i/>
        <w:noProof/>
        <w:sz w:val="18"/>
      </w:rPr>
      <w:t>16</w:t>
    </w:r>
    <w:r w:rsidRPr="00F8061A">
      <w:rPr>
        <w:rFonts w:asciiTheme="minorHAnsi" w:hAnsiTheme="minorHAnsi"/>
        <w:i/>
        <w:sz w:val="18"/>
      </w:rPr>
      <w:fldChar w:fldCharType="end"/>
    </w:r>
  </w:p>
  <w:p w:rsidR="00433E90" w:rsidRDefault="00433E90" w:rsidP="00965B50">
    <w:pPr>
      <w:pStyle w:val="Pieddepage"/>
      <w:tabs>
        <w:tab w:val="clear" w:pos="4536"/>
        <w:tab w:val="clear" w:pos="9072"/>
        <w:tab w:val="left" w:pos="19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E90" w:rsidRDefault="00433E90">
      <w:r>
        <w:separator/>
      </w:r>
    </w:p>
  </w:footnote>
  <w:footnote w:type="continuationSeparator" w:id="0">
    <w:p w:rsidR="00433E90" w:rsidRDefault="00433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120"/>
    <w:multiLevelType w:val="multilevel"/>
    <w:tmpl w:val="9940B7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FD14E4"/>
    <w:multiLevelType w:val="hybridMultilevel"/>
    <w:tmpl w:val="3B187F52"/>
    <w:lvl w:ilvl="0" w:tplc="040C0001">
      <w:start w:val="1"/>
      <w:numFmt w:val="bullet"/>
      <w:lvlText w:val=""/>
      <w:lvlJc w:val="left"/>
      <w:pPr>
        <w:ind w:left="1996" w:hanging="360"/>
      </w:pPr>
      <w:rPr>
        <w:rFonts w:ascii="Symbol" w:hAnsi="Symbol" w:hint="default"/>
      </w:rPr>
    </w:lvl>
    <w:lvl w:ilvl="1" w:tplc="040C0003">
      <w:start w:val="1"/>
      <w:numFmt w:val="bullet"/>
      <w:lvlText w:val="o"/>
      <w:lvlJc w:val="left"/>
      <w:pPr>
        <w:ind w:left="2716" w:hanging="360"/>
      </w:pPr>
      <w:rPr>
        <w:rFonts w:ascii="Courier New" w:hAnsi="Courier New" w:cs="Courier New" w:hint="default"/>
      </w:rPr>
    </w:lvl>
    <w:lvl w:ilvl="2" w:tplc="040C0005">
      <w:start w:val="1"/>
      <w:numFmt w:val="bullet"/>
      <w:lvlText w:val=""/>
      <w:lvlJc w:val="left"/>
      <w:pPr>
        <w:ind w:left="3436" w:hanging="360"/>
      </w:pPr>
      <w:rPr>
        <w:rFonts w:ascii="Wingdings" w:hAnsi="Wingdings" w:hint="default"/>
      </w:rPr>
    </w:lvl>
    <w:lvl w:ilvl="3" w:tplc="040C0001">
      <w:start w:val="1"/>
      <w:numFmt w:val="bullet"/>
      <w:lvlText w:val=""/>
      <w:lvlJc w:val="left"/>
      <w:pPr>
        <w:ind w:left="4156" w:hanging="360"/>
      </w:pPr>
      <w:rPr>
        <w:rFonts w:ascii="Symbol" w:hAnsi="Symbol" w:hint="default"/>
      </w:rPr>
    </w:lvl>
    <w:lvl w:ilvl="4" w:tplc="040C0003">
      <w:start w:val="1"/>
      <w:numFmt w:val="bullet"/>
      <w:lvlText w:val="o"/>
      <w:lvlJc w:val="left"/>
      <w:pPr>
        <w:ind w:left="4876" w:hanging="360"/>
      </w:pPr>
      <w:rPr>
        <w:rFonts w:ascii="Courier New" w:hAnsi="Courier New" w:cs="Courier New" w:hint="default"/>
      </w:rPr>
    </w:lvl>
    <w:lvl w:ilvl="5" w:tplc="040C0005">
      <w:start w:val="1"/>
      <w:numFmt w:val="bullet"/>
      <w:lvlText w:val=""/>
      <w:lvlJc w:val="left"/>
      <w:pPr>
        <w:ind w:left="5596" w:hanging="360"/>
      </w:pPr>
      <w:rPr>
        <w:rFonts w:ascii="Wingdings" w:hAnsi="Wingdings" w:hint="default"/>
      </w:rPr>
    </w:lvl>
    <w:lvl w:ilvl="6" w:tplc="040C0001">
      <w:start w:val="1"/>
      <w:numFmt w:val="bullet"/>
      <w:lvlText w:val=""/>
      <w:lvlJc w:val="left"/>
      <w:pPr>
        <w:ind w:left="6316" w:hanging="360"/>
      </w:pPr>
      <w:rPr>
        <w:rFonts w:ascii="Symbol" w:hAnsi="Symbol" w:hint="default"/>
      </w:rPr>
    </w:lvl>
    <w:lvl w:ilvl="7" w:tplc="040C0003">
      <w:start w:val="1"/>
      <w:numFmt w:val="bullet"/>
      <w:lvlText w:val="o"/>
      <w:lvlJc w:val="left"/>
      <w:pPr>
        <w:ind w:left="7036" w:hanging="360"/>
      </w:pPr>
      <w:rPr>
        <w:rFonts w:ascii="Courier New" w:hAnsi="Courier New" w:cs="Courier New" w:hint="default"/>
      </w:rPr>
    </w:lvl>
    <w:lvl w:ilvl="8" w:tplc="040C0005">
      <w:start w:val="1"/>
      <w:numFmt w:val="bullet"/>
      <w:lvlText w:val=""/>
      <w:lvlJc w:val="left"/>
      <w:pPr>
        <w:ind w:left="7756" w:hanging="360"/>
      </w:pPr>
      <w:rPr>
        <w:rFonts w:ascii="Wingdings" w:hAnsi="Wingdings" w:hint="default"/>
      </w:rPr>
    </w:lvl>
  </w:abstractNum>
  <w:abstractNum w:abstractNumId="2" w15:restartNumberingAfterBreak="0">
    <w:nsid w:val="0A823C29"/>
    <w:multiLevelType w:val="hybridMultilevel"/>
    <w:tmpl w:val="66761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D540B8"/>
    <w:multiLevelType w:val="multilevel"/>
    <w:tmpl w:val="4D74CFEA"/>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4" w15:restartNumberingAfterBreak="0">
    <w:nsid w:val="0C166BA5"/>
    <w:multiLevelType w:val="hybridMultilevel"/>
    <w:tmpl w:val="90FED47A"/>
    <w:lvl w:ilvl="0" w:tplc="1736BC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D026A8"/>
    <w:multiLevelType w:val="multilevel"/>
    <w:tmpl w:val="4A4217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E546D5E"/>
    <w:multiLevelType w:val="multilevel"/>
    <w:tmpl w:val="06869C5C"/>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7" w15:restartNumberingAfterBreak="0">
    <w:nsid w:val="110B76CF"/>
    <w:multiLevelType w:val="hybridMultilevel"/>
    <w:tmpl w:val="FD96F332"/>
    <w:lvl w:ilvl="0" w:tplc="7270B0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5F1586"/>
    <w:multiLevelType w:val="multilevel"/>
    <w:tmpl w:val="C6B802BA"/>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9" w15:restartNumberingAfterBreak="0">
    <w:nsid w:val="1BA67725"/>
    <w:multiLevelType w:val="multilevel"/>
    <w:tmpl w:val="4028A73E"/>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10" w15:restartNumberingAfterBreak="0">
    <w:nsid w:val="1F5A7BF1"/>
    <w:multiLevelType w:val="multilevel"/>
    <w:tmpl w:val="1AE0751C"/>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11" w15:restartNumberingAfterBreak="0">
    <w:nsid w:val="21D522B1"/>
    <w:multiLevelType w:val="multilevel"/>
    <w:tmpl w:val="1F7648FE"/>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rPr>
    </w:lvl>
    <w:lvl w:ilvl="2">
      <w:numFmt w:val="bullet"/>
      <w:lvlText w:val=""/>
      <w:lvlJc w:val="left"/>
      <w:pPr>
        <w:ind w:left="3479"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12" w15:restartNumberingAfterBreak="0">
    <w:nsid w:val="24BC7CEB"/>
    <w:multiLevelType w:val="multilevel"/>
    <w:tmpl w:val="353CBDD6"/>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13" w15:restartNumberingAfterBreak="0">
    <w:nsid w:val="2A9000E9"/>
    <w:multiLevelType w:val="hybridMultilevel"/>
    <w:tmpl w:val="A3384E7A"/>
    <w:lvl w:ilvl="0" w:tplc="F946AB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F52A5D"/>
    <w:multiLevelType w:val="hybridMultilevel"/>
    <w:tmpl w:val="08D8C254"/>
    <w:lvl w:ilvl="0" w:tplc="17D6B6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29394D"/>
    <w:multiLevelType w:val="multilevel"/>
    <w:tmpl w:val="22FECE7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6" w15:restartNumberingAfterBreak="0">
    <w:nsid w:val="38A97690"/>
    <w:multiLevelType w:val="multilevel"/>
    <w:tmpl w:val="93268608"/>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17" w15:restartNumberingAfterBreak="0">
    <w:nsid w:val="3B974742"/>
    <w:multiLevelType w:val="multilevel"/>
    <w:tmpl w:val="DC4CE2D0"/>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18" w15:restartNumberingAfterBreak="0">
    <w:nsid w:val="3BFC01CC"/>
    <w:multiLevelType w:val="hybridMultilevel"/>
    <w:tmpl w:val="D10AE7BA"/>
    <w:lvl w:ilvl="0" w:tplc="040C0001">
      <w:start w:val="1"/>
      <w:numFmt w:val="bullet"/>
      <w:lvlText w:val=""/>
      <w:lvlJc w:val="left"/>
      <w:pPr>
        <w:ind w:left="1996" w:hanging="360"/>
      </w:pPr>
      <w:rPr>
        <w:rFonts w:ascii="Symbol" w:hAnsi="Symbol" w:hint="default"/>
      </w:rPr>
    </w:lvl>
    <w:lvl w:ilvl="1" w:tplc="040C0003">
      <w:start w:val="1"/>
      <w:numFmt w:val="bullet"/>
      <w:lvlText w:val="o"/>
      <w:lvlJc w:val="left"/>
      <w:pPr>
        <w:ind w:left="2716" w:hanging="360"/>
      </w:pPr>
      <w:rPr>
        <w:rFonts w:ascii="Courier New" w:hAnsi="Courier New" w:cs="Courier New" w:hint="default"/>
      </w:rPr>
    </w:lvl>
    <w:lvl w:ilvl="2" w:tplc="040C0005">
      <w:start w:val="1"/>
      <w:numFmt w:val="bullet"/>
      <w:lvlText w:val=""/>
      <w:lvlJc w:val="left"/>
      <w:pPr>
        <w:ind w:left="3436" w:hanging="360"/>
      </w:pPr>
      <w:rPr>
        <w:rFonts w:ascii="Wingdings" w:hAnsi="Wingdings" w:hint="default"/>
      </w:rPr>
    </w:lvl>
    <w:lvl w:ilvl="3" w:tplc="040C0001">
      <w:start w:val="1"/>
      <w:numFmt w:val="bullet"/>
      <w:lvlText w:val=""/>
      <w:lvlJc w:val="left"/>
      <w:pPr>
        <w:ind w:left="4156" w:hanging="360"/>
      </w:pPr>
      <w:rPr>
        <w:rFonts w:ascii="Symbol" w:hAnsi="Symbol" w:hint="default"/>
      </w:rPr>
    </w:lvl>
    <w:lvl w:ilvl="4" w:tplc="040C0003">
      <w:start w:val="1"/>
      <w:numFmt w:val="bullet"/>
      <w:lvlText w:val="o"/>
      <w:lvlJc w:val="left"/>
      <w:pPr>
        <w:ind w:left="4876" w:hanging="360"/>
      </w:pPr>
      <w:rPr>
        <w:rFonts w:ascii="Courier New" w:hAnsi="Courier New" w:cs="Courier New" w:hint="default"/>
      </w:rPr>
    </w:lvl>
    <w:lvl w:ilvl="5" w:tplc="040C0005">
      <w:start w:val="1"/>
      <w:numFmt w:val="bullet"/>
      <w:lvlText w:val=""/>
      <w:lvlJc w:val="left"/>
      <w:pPr>
        <w:ind w:left="5596" w:hanging="360"/>
      </w:pPr>
      <w:rPr>
        <w:rFonts w:ascii="Wingdings" w:hAnsi="Wingdings" w:hint="default"/>
      </w:rPr>
    </w:lvl>
    <w:lvl w:ilvl="6" w:tplc="040C0001">
      <w:start w:val="1"/>
      <w:numFmt w:val="bullet"/>
      <w:lvlText w:val=""/>
      <w:lvlJc w:val="left"/>
      <w:pPr>
        <w:ind w:left="6316" w:hanging="360"/>
      </w:pPr>
      <w:rPr>
        <w:rFonts w:ascii="Symbol" w:hAnsi="Symbol" w:hint="default"/>
      </w:rPr>
    </w:lvl>
    <w:lvl w:ilvl="7" w:tplc="040C0003">
      <w:start w:val="1"/>
      <w:numFmt w:val="bullet"/>
      <w:lvlText w:val="o"/>
      <w:lvlJc w:val="left"/>
      <w:pPr>
        <w:ind w:left="7036" w:hanging="360"/>
      </w:pPr>
      <w:rPr>
        <w:rFonts w:ascii="Courier New" w:hAnsi="Courier New" w:cs="Courier New" w:hint="default"/>
      </w:rPr>
    </w:lvl>
    <w:lvl w:ilvl="8" w:tplc="040C0005">
      <w:start w:val="1"/>
      <w:numFmt w:val="bullet"/>
      <w:lvlText w:val=""/>
      <w:lvlJc w:val="left"/>
      <w:pPr>
        <w:ind w:left="7756" w:hanging="360"/>
      </w:pPr>
      <w:rPr>
        <w:rFonts w:ascii="Wingdings" w:hAnsi="Wingdings" w:hint="default"/>
      </w:rPr>
    </w:lvl>
  </w:abstractNum>
  <w:abstractNum w:abstractNumId="19" w15:restartNumberingAfterBreak="0">
    <w:nsid w:val="41F04A61"/>
    <w:multiLevelType w:val="multilevel"/>
    <w:tmpl w:val="65221E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3D0790"/>
    <w:multiLevelType w:val="multilevel"/>
    <w:tmpl w:val="BB846354"/>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1" w15:restartNumberingAfterBreak="0">
    <w:nsid w:val="458F2FA1"/>
    <w:multiLevelType w:val="hybridMultilevel"/>
    <w:tmpl w:val="EB68B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7F3B16"/>
    <w:multiLevelType w:val="hybridMultilevel"/>
    <w:tmpl w:val="40881BA8"/>
    <w:lvl w:ilvl="0" w:tplc="52F61A7A">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4D7C1A"/>
    <w:multiLevelType w:val="multilevel"/>
    <w:tmpl w:val="AE6E4E5A"/>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4" w15:restartNumberingAfterBreak="0">
    <w:nsid w:val="53B34516"/>
    <w:multiLevelType w:val="hybridMultilevel"/>
    <w:tmpl w:val="99087838"/>
    <w:lvl w:ilvl="0" w:tplc="0AE42688">
      <w:numFmt w:val="bullet"/>
      <w:lvlText w:val="-"/>
      <w:lvlJc w:val="left"/>
      <w:pPr>
        <w:ind w:left="720" w:hanging="360"/>
      </w:pPr>
      <w:rPr>
        <w:rFonts w:ascii="Calibri" w:eastAsia="Calibri" w:hAnsi="Calibri"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5CC34D8"/>
    <w:multiLevelType w:val="multilevel"/>
    <w:tmpl w:val="F9BC612A"/>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6" w15:restartNumberingAfterBreak="0">
    <w:nsid w:val="59961D4F"/>
    <w:multiLevelType w:val="hybridMultilevel"/>
    <w:tmpl w:val="AA06224A"/>
    <w:lvl w:ilvl="0" w:tplc="040C0001">
      <w:start w:val="1"/>
      <w:numFmt w:val="bullet"/>
      <w:lvlText w:val=""/>
      <w:lvlJc w:val="left"/>
      <w:pPr>
        <w:ind w:left="1996" w:hanging="360"/>
      </w:pPr>
      <w:rPr>
        <w:rFonts w:ascii="Symbol" w:hAnsi="Symbol" w:hint="default"/>
      </w:rPr>
    </w:lvl>
    <w:lvl w:ilvl="1" w:tplc="040C0003">
      <w:start w:val="1"/>
      <w:numFmt w:val="bullet"/>
      <w:lvlText w:val="o"/>
      <w:lvlJc w:val="left"/>
      <w:pPr>
        <w:ind w:left="2716" w:hanging="360"/>
      </w:pPr>
      <w:rPr>
        <w:rFonts w:ascii="Courier New" w:hAnsi="Courier New" w:cs="Courier New" w:hint="default"/>
      </w:rPr>
    </w:lvl>
    <w:lvl w:ilvl="2" w:tplc="040C0005">
      <w:start w:val="1"/>
      <w:numFmt w:val="bullet"/>
      <w:lvlText w:val=""/>
      <w:lvlJc w:val="left"/>
      <w:pPr>
        <w:ind w:left="3436" w:hanging="360"/>
      </w:pPr>
      <w:rPr>
        <w:rFonts w:ascii="Wingdings" w:hAnsi="Wingdings" w:hint="default"/>
      </w:rPr>
    </w:lvl>
    <w:lvl w:ilvl="3" w:tplc="040C0001">
      <w:start w:val="1"/>
      <w:numFmt w:val="bullet"/>
      <w:lvlText w:val=""/>
      <w:lvlJc w:val="left"/>
      <w:pPr>
        <w:ind w:left="4156" w:hanging="360"/>
      </w:pPr>
      <w:rPr>
        <w:rFonts w:ascii="Symbol" w:hAnsi="Symbol" w:hint="default"/>
      </w:rPr>
    </w:lvl>
    <w:lvl w:ilvl="4" w:tplc="040C0003">
      <w:start w:val="1"/>
      <w:numFmt w:val="bullet"/>
      <w:lvlText w:val="o"/>
      <w:lvlJc w:val="left"/>
      <w:pPr>
        <w:ind w:left="4876" w:hanging="360"/>
      </w:pPr>
      <w:rPr>
        <w:rFonts w:ascii="Courier New" w:hAnsi="Courier New" w:cs="Courier New" w:hint="default"/>
      </w:rPr>
    </w:lvl>
    <w:lvl w:ilvl="5" w:tplc="040C0005">
      <w:start w:val="1"/>
      <w:numFmt w:val="bullet"/>
      <w:lvlText w:val=""/>
      <w:lvlJc w:val="left"/>
      <w:pPr>
        <w:ind w:left="5596" w:hanging="360"/>
      </w:pPr>
      <w:rPr>
        <w:rFonts w:ascii="Wingdings" w:hAnsi="Wingdings" w:hint="default"/>
      </w:rPr>
    </w:lvl>
    <w:lvl w:ilvl="6" w:tplc="040C0001">
      <w:start w:val="1"/>
      <w:numFmt w:val="bullet"/>
      <w:lvlText w:val=""/>
      <w:lvlJc w:val="left"/>
      <w:pPr>
        <w:ind w:left="6316" w:hanging="360"/>
      </w:pPr>
      <w:rPr>
        <w:rFonts w:ascii="Symbol" w:hAnsi="Symbol" w:hint="default"/>
      </w:rPr>
    </w:lvl>
    <w:lvl w:ilvl="7" w:tplc="040C0003">
      <w:start w:val="1"/>
      <w:numFmt w:val="bullet"/>
      <w:lvlText w:val="o"/>
      <w:lvlJc w:val="left"/>
      <w:pPr>
        <w:ind w:left="7036" w:hanging="360"/>
      </w:pPr>
      <w:rPr>
        <w:rFonts w:ascii="Courier New" w:hAnsi="Courier New" w:cs="Courier New" w:hint="default"/>
      </w:rPr>
    </w:lvl>
    <w:lvl w:ilvl="8" w:tplc="040C0005">
      <w:start w:val="1"/>
      <w:numFmt w:val="bullet"/>
      <w:lvlText w:val=""/>
      <w:lvlJc w:val="left"/>
      <w:pPr>
        <w:ind w:left="7756" w:hanging="360"/>
      </w:pPr>
      <w:rPr>
        <w:rFonts w:ascii="Wingdings" w:hAnsi="Wingdings" w:hint="default"/>
      </w:rPr>
    </w:lvl>
  </w:abstractNum>
  <w:abstractNum w:abstractNumId="27" w15:restartNumberingAfterBreak="0">
    <w:nsid w:val="59A96646"/>
    <w:multiLevelType w:val="multilevel"/>
    <w:tmpl w:val="8F4A97EE"/>
    <w:lvl w:ilvl="0">
      <w:numFmt w:val="bullet"/>
      <w:lvlText w:val=""/>
      <w:lvlJc w:val="left"/>
      <w:pPr>
        <w:ind w:left="2484" w:hanging="360"/>
      </w:pPr>
      <w:rPr>
        <w:rFonts w:ascii="Symbol" w:hAnsi="Symbol"/>
      </w:rPr>
    </w:lvl>
    <w:lvl w:ilvl="1">
      <w:numFmt w:val="bullet"/>
      <w:lvlText w:val="o"/>
      <w:lvlJc w:val="left"/>
      <w:pPr>
        <w:ind w:left="3204" w:hanging="360"/>
      </w:pPr>
      <w:rPr>
        <w:rFonts w:ascii="Courier New" w:hAnsi="Courier New" w:cs="Courier New"/>
      </w:rPr>
    </w:lvl>
    <w:lvl w:ilvl="2">
      <w:numFmt w:val="bullet"/>
      <w:lvlText w:val=""/>
      <w:lvlJc w:val="left"/>
      <w:pPr>
        <w:ind w:left="3924" w:hanging="360"/>
      </w:pPr>
      <w:rPr>
        <w:rFonts w:ascii="Wingdings" w:hAnsi="Wingdings"/>
      </w:rPr>
    </w:lvl>
    <w:lvl w:ilvl="3">
      <w:numFmt w:val="bullet"/>
      <w:lvlText w:val=""/>
      <w:lvlJc w:val="left"/>
      <w:pPr>
        <w:ind w:left="4644" w:hanging="360"/>
      </w:pPr>
      <w:rPr>
        <w:rFonts w:ascii="Symbol" w:hAnsi="Symbol"/>
      </w:rPr>
    </w:lvl>
    <w:lvl w:ilvl="4">
      <w:numFmt w:val="bullet"/>
      <w:lvlText w:val="o"/>
      <w:lvlJc w:val="left"/>
      <w:pPr>
        <w:ind w:left="5364" w:hanging="360"/>
      </w:pPr>
      <w:rPr>
        <w:rFonts w:ascii="Courier New" w:hAnsi="Courier New" w:cs="Courier New"/>
      </w:rPr>
    </w:lvl>
    <w:lvl w:ilvl="5">
      <w:numFmt w:val="bullet"/>
      <w:lvlText w:val=""/>
      <w:lvlJc w:val="left"/>
      <w:pPr>
        <w:ind w:left="6084" w:hanging="360"/>
      </w:pPr>
      <w:rPr>
        <w:rFonts w:ascii="Wingdings" w:hAnsi="Wingdings"/>
      </w:rPr>
    </w:lvl>
    <w:lvl w:ilvl="6">
      <w:numFmt w:val="bullet"/>
      <w:lvlText w:val=""/>
      <w:lvlJc w:val="left"/>
      <w:pPr>
        <w:ind w:left="6804" w:hanging="360"/>
      </w:pPr>
      <w:rPr>
        <w:rFonts w:ascii="Symbol" w:hAnsi="Symbol"/>
      </w:rPr>
    </w:lvl>
    <w:lvl w:ilvl="7">
      <w:numFmt w:val="bullet"/>
      <w:lvlText w:val="o"/>
      <w:lvlJc w:val="left"/>
      <w:pPr>
        <w:ind w:left="7524" w:hanging="360"/>
      </w:pPr>
      <w:rPr>
        <w:rFonts w:ascii="Courier New" w:hAnsi="Courier New" w:cs="Courier New"/>
      </w:rPr>
    </w:lvl>
    <w:lvl w:ilvl="8">
      <w:numFmt w:val="bullet"/>
      <w:lvlText w:val=""/>
      <w:lvlJc w:val="left"/>
      <w:pPr>
        <w:ind w:left="8244" w:hanging="360"/>
      </w:pPr>
      <w:rPr>
        <w:rFonts w:ascii="Wingdings" w:hAnsi="Wingdings"/>
      </w:rPr>
    </w:lvl>
  </w:abstractNum>
  <w:abstractNum w:abstractNumId="28" w15:restartNumberingAfterBreak="0">
    <w:nsid w:val="5A081C14"/>
    <w:multiLevelType w:val="hybridMultilevel"/>
    <w:tmpl w:val="F8207166"/>
    <w:lvl w:ilvl="0" w:tplc="1AC66B32">
      <w:start w:val="3"/>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E8069E"/>
    <w:multiLevelType w:val="multilevel"/>
    <w:tmpl w:val="0FF82402"/>
    <w:lvl w:ilvl="0">
      <w:numFmt w:val="bullet"/>
      <w:lvlText w:val=""/>
      <w:lvlJc w:val="left"/>
      <w:pPr>
        <w:ind w:left="2484" w:hanging="360"/>
      </w:pPr>
      <w:rPr>
        <w:rFonts w:ascii="Symbol" w:hAnsi="Symbol"/>
      </w:rPr>
    </w:lvl>
    <w:lvl w:ilvl="1">
      <w:numFmt w:val="bullet"/>
      <w:lvlText w:val="o"/>
      <w:lvlJc w:val="left"/>
      <w:pPr>
        <w:ind w:left="3204" w:hanging="360"/>
      </w:pPr>
      <w:rPr>
        <w:rFonts w:ascii="Courier New" w:hAnsi="Courier New" w:cs="Courier New"/>
      </w:rPr>
    </w:lvl>
    <w:lvl w:ilvl="2">
      <w:numFmt w:val="bullet"/>
      <w:lvlText w:val=""/>
      <w:lvlJc w:val="left"/>
      <w:pPr>
        <w:ind w:left="3924" w:hanging="360"/>
      </w:pPr>
      <w:rPr>
        <w:rFonts w:ascii="Wingdings" w:hAnsi="Wingdings"/>
      </w:rPr>
    </w:lvl>
    <w:lvl w:ilvl="3">
      <w:numFmt w:val="bullet"/>
      <w:lvlText w:val=""/>
      <w:lvlJc w:val="left"/>
      <w:pPr>
        <w:ind w:left="4644" w:hanging="360"/>
      </w:pPr>
      <w:rPr>
        <w:rFonts w:ascii="Symbol" w:hAnsi="Symbol"/>
      </w:rPr>
    </w:lvl>
    <w:lvl w:ilvl="4">
      <w:numFmt w:val="bullet"/>
      <w:lvlText w:val="o"/>
      <w:lvlJc w:val="left"/>
      <w:pPr>
        <w:ind w:left="5364" w:hanging="360"/>
      </w:pPr>
      <w:rPr>
        <w:rFonts w:ascii="Courier New" w:hAnsi="Courier New" w:cs="Courier New"/>
      </w:rPr>
    </w:lvl>
    <w:lvl w:ilvl="5">
      <w:numFmt w:val="bullet"/>
      <w:lvlText w:val=""/>
      <w:lvlJc w:val="left"/>
      <w:pPr>
        <w:ind w:left="6084" w:hanging="360"/>
      </w:pPr>
      <w:rPr>
        <w:rFonts w:ascii="Wingdings" w:hAnsi="Wingdings"/>
      </w:rPr>
    </w:lvl>
    <w:lvl w:ilvl="6">
      <w:numFmt w:val="bullet"/>
      <w:lvlText w:val=""/>
      <w:lvlJc w:val="left"/>
      <w:pPr>
        <w:ind w:left="6804" w:hanging="360"/>
      </w:pPr>
      <w:rPr>
        <w:rFonts w:ascii="Symbol" w:hAnsi="Symbol"/>
      </w:rPr>
    </w:lvl>
    <w:lvl w:ilvl="7">
      <w:numFmt w:val="bullet"/>
      <w:lvlText w:val="o"/>
      <w:lvlJc w:val="left"/>
      <w:pPr>
        <w:ind w:left="7524" w:hanging="360"/>
      </w:pPr>
      <w:rPr>
        <w:rFonts w:ascii="Courier New" w:hAnsi="Courier New" w:cs="Courier New"/>
      </w:rPr>
    </w:lvl>
    <w:lvl w:ilvl="8">
      <w:numFmt w:val="bullet"/>
      <w:lvlText w:val=""/>
      <w:lvlJc w:val="left"/>
      <w:pPr>
        <w:ind w:left="8244" w:hanging="360"/>
      </w:pPr>
      <w:rPr>
        <w:rFonts w:ascii="Wingdings" w:hAnsi="Wingdings"/>
      </w:rPr>
    </w:lvl>
  </w:abstractNum>
  <w:abstractNum w:abstractNumId="30" w15:restartNumberingAfterBreak="0">
    <w:nsid w:val="67BF4FBB"/>
    <w:multiLevelType w:val="multilevel"/>
    <w:tmpl w:val="23F24218"/>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31" w15:restartNumberingAfterBreak="0">
    <w:nsid w:val="6C537CC1"/>
    <w:multiLevelType w:val="multilevel"/>
    <w:tmpl w:val="84A09342"/>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32" w15:restartNumberingAfterBreak="0">
    <w:nsid w:val="6CF674D0"/>
    <w:multiLevelType w:val="multilevel"/>
    <w:tmpl w:val="493CDD00"/>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33" w15:restartNumberingAfterBreak="0">
    <w:nsid w:val="6D680C0C"/>
    <w:multiLevelType w:val="multilevel"/>
    <w:tmpl w:val="92066A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EC0085D"/>
    <w:multiLevelType w:val="hybridMultilevel"/>
    <w:tmpl w:val="F2ECD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4AC4A4B"/>
    <w:multiLevelType w:val="hybridMultilevel"/>
    <w:tmpl w:val="28B88B32"/>
    <w:lvl w:ilvl="0" w:tplc="040C0011">
      <w:start w:val="1"/>
      <w:numFmt w:val="decimal"/>
      <w:lvlText w:val="%1)"/>
      <w:lvlJc w:val="left"/>
      <w:pPr>
        <w:tabs>
          <w:tab w:val="num" w:pos="1571"/>
        </w:tabs>
        <w:ind w:left="1571" w:hanging="360"/>
      </w:p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36" w15:restartNumberingAfterBreak="0">
    <w:nsid w:val="74E4228D"/>
    <w:multiLevelType w:val="multilevel"/>
    <w:tmpl w:val="497C878A"/>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37" w15:restartNumberingAfterBreak="0">
    <w:nsid w:val="7A4F7554"/>
    <w:multiLevelType w:val="multilevel"/>
    <w:tmpl w:val="C96A9C2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8" w15:restartNumberingAfterBreak="0">
    <w:nsid w:val="7BC32ED0"/>
    <w:multiLevelType w:val="hybridMultilevel"/>
    <w:tmpl w:val="21843D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10"/>
  </w:num>
  <w:num w:numId="4">
    <w:abstractNumId w:val="12"/>
  </w:num>
  <w:num w:numId="5">
    <w:abstractNumId w:val="3"/>
  </w:num>
  <w:num w:numId="6">
    <w:abstractNumId w:val="25"/>
  </w:num>
  <w:num w:numId="7">
    <w:abstractNumId w:val="31"/>
  </w:num>
  <w:num w:numId="8">
    <w:abstractNumId w:val="9"/>
  </w:num>
  <w:num w:numId="9">
    <w:abstractNumId w:val="16"/>
  </w:num>
  <w:num w:numId="10">
    <w:abstractNumId w:val="23"/>
  </w:num>
  <w:num w:numId="11">
    <w:abstractNumId w:val="33"/>
  </w:num>
  <w:num w:numId="12">
    <w:abstractNumId w:val="0"/>
  </w:num>
  <w:num w:numId="13">
    <w:abstractNumId w:val="19"/>
  </w:num>
  <w:num w:numId="14">
    <w:abstractNumId w:val="5"/>
  </w:num>
  <w:num w:numId="15">
    <w:abstractNumId w:val="37"/>
  </w:num>
  <w:num w:numId="16">
    <w:abstractNumId w:val="21"/>
  </w:num>
  <w:num w:numId="17">
    <w:abstractNumId w:val="2"/>
  </w:num>
  <w:num w:numId="18">
    <w:abstractNumId w:val="38"/>
  </w:num>
  <w:num w:numId="19">
    <w:abstractNumId w:val="1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9"/>
  </w:num>
  <w:num w:numId="23">
    <w:abstractNumId w:val="20"/>
  </w:num>
  <w:num w:numId="24">
    <w:abstractNumId w:val="11"/>
  </w:num>
  <w:num w:numId="25">
    <w:abstractNumId w:val="17"/>
  </w:num>
  <w:num w:numId="26">
    <w:abstractNumId w:val="36"/>
  </w:num>
  <w:num w:numId="27">
    <w:abstractNumId w:val="6"/>
  </w:num>
  <w:num w:numId="28">
    <w:abstractNumId w:val="30"/>
  </w:num>
  <w:num w:numId="29">
    <w:abstractNumId w:val="8"/>
  </w:num>
  <w:num w:numId="30">
    <w:abstractNumId w:val="32"/>
  </w:num>
  <w:num w:numId="31">
    <w:abstractNumId w:val="18"/>
  </w:num>
  <w:num w:numId="32">
    <w:abstractNumId w:val="26"/>
  </w:num>
  <w:num w:numId="33">
    <w:abstractNumId w:val="34"/>
  </w:num>
  <w:num w:numId="34">
    <w:abstractNumId w:val="14"/>
  </w:num>
  <w:num w:numId="35">
    <w:abstractNumId w:val="7"/>
  </w:num>
  <w:num w:numId="36">
    <w:abstractNumId w:val="13"/>
  </w:num>
  <w:num w:numId="37">
    <w:abstractNumId w:val="4"/>
  </w:num>
  <w:num w:numId="38">
    <w:abstractNumId w:val="28"/>
  </w:num>
  <w:num w:numId="39">
    <w:abstractNumId w:val="22"/>
  </w:num>
  <w:num w:numId="4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50"/>
    <w:rsid w:val="000013B0"/>
    <w:rsid w:val="0000283B"/>
    <w:rsid w:val="00003FC6"/>
    <w:rsid w:val="00004A3E"/>
    <w:rsid w:val="00004F9A"/>
    <w:rsid w:val="00005D1C"/>
    <w:rsid w:val="00010495"/>
    <w:rsid w:val="000108F1"/>
    <w:rsid w:val="0001113C"/>
    <w:rsid w:val="00017C70"/>
    <w:rsid w:val="00022106"/>
    <w:rsid w:val="00022A7D"/>
    <w:rsid w:val="0002467F"/>
    <w:rsid w:val="00024C68"/>
    <w:rsid w:val="00031BC3"/>
    <w:rsid w:val="0003283A"/>
    <w:rsid w:val="00032932"/>
    <w:rsid w:val="00032FB6"/>
    <w:rsid w:val="000337EA"/>
    <w:rsid w:val="00033BAD"/>
    <w:rsid w:val="00034A26"/>
    <w:rsid w:val="00035514"/>
    <w:rsid w:val="00035927"/>
    <w:rsid w:val="00037B97"/>
    <w:rsid w:val="00043DFB"/>
    <w:rsid w:val="00044BCC"/>
    <w:rsid w:val="00046BF3"/>
    <w:rsid w:val="00047203"/>
    <w:rsid w:val="00047C92"/>
    <w:rsid w:val="00051393"/>
    <w:rsid w:val="0005258A"/>
    <w:rsid w:val="00053B94"/>
    <w:rsid w:val="000555AB"/>
    <w:rsid w:val="00057D28"/>
    <w:rsid w:val="00057F56"/>
    <w:rsid w:val="000605FB"/>
    <w:rsid w:val="00062B73"/>
    <w:rsid w:val="00063FA7"/>
    <w:rsid w:val="000660D7"/>
    <w:rsid w:val="00067913"/>
    <w:rsid w:val="00067DB5"/>
    <w:rsid w:val="00070413"/>
    <w:rsid w:val="00070B1C"/>
    <w:rsid w:val="00071025"/>
    <w:rsid w:val="0007213A"/>
    <w:rsid w:val="00072DD6"/>
    <w:rsid w:val="00072E6B"/>
    <w:rsid w:val="00072E8B"/>
    <w:rsid w:val="000731CF"/>
    <w:rsid w:val="0007381D"/>
    <w:rsid w:val="00073F45"/>
    <w:rsid w:val="00074E53"/>
    <w:rsid w:val="00075438"/>
    <w:rsid w:val="000762C7"/>
    <w:rsid w:val="00076BD8"/>
    <w:rsid w:val="000778D2"/>
    <w:rsid w:val="00080CC8"/>
    <w:rsid w:val="00080EB3"/>
    <w:rsid w:val="000817A3"/>
    <w:rsid w:val="00081C25"/>
    <w:rsid w:val="000822F0"/>
    <w:rsid w:val="00085079"/>
    <w:rsid w:val="000860AF"/>
    <w:rsid w:val="00086195"/>
    <w:rsid w:val="000861C6"/>
    <w:rsid w:val="00086FB8"/>
    <w:rsid w:val="00087EBB"/>
    <w:rsid w:val="0009022E"/>
    <w:rsid w:val="0009198F"/>
    <w:rsid w:val="00092479"/>
    <w:rsid w:val="000937D3"/>
    <w:rsid w:val="0009455F"/>
    <w:rsid w:val="00094AE8"/>
    <w:rsid w:val="00096199"/>
    <w:rsid w:val="000961EE"/>
    <w:rsid w:val="0009634E"/>
    <w:rsid w:val="00096DD8"/>
    <w:rsid w:val="000970AC"/>
    <w:rsid w:val="000A0174"/>
    <w:rsid w:val="000A1361"/>
    <w:rsid w:val="000A22FC"/>
    <w:rsid w:val="000A284D"/>
    <w:rsid w:val="000A3110"/>
    <w:rsid w:val="000A34F3"/>
    <w:rsid w:val="000A54F2"/>
    <w:rsid w:val="000A55F7"/>
    <w:rsid w:val="000A73B1"/>
    <w:rsid w:val="000A740C"/>
    <w:rsid w:val="000B151C"/>
    <w:rsid w:val="000B2CED"/>
    <w:rsid w:val="000B2D3E"/>
    <w:rsid w:val="000B30A1"/>
    <w:rsid w:val="000B3344"/>
    <w:rsid w:val="000B3464"/>
    <w:rsid w:val="000B5647"/>
    <w:rsid w:val="000C062B"/>
    <w:rsid w:val="000C1362"/>
    <w:rsid w:val="000C1892"/>
    <w:rsid w:val="000C4C0D"/>
    <w:rsid w:val="000C6F5E"/>
    <w:rsid w:val="000C7D34"/>
    <w:rsid w:val="000D0343"/>
    <w:rsid w:val="000D05A6"/>
    <w:rsid w:val="000D0AA6"/>
    <w:rsid w:val="000D366A"/>
    <w:rsid w:val="000D5EA5"/>
    <w:rsid w:val="000D6F5E"/>
    <w:rsid w:val="000D7B64"/>
    <w:rsid w:val="000E16F6"/>
    <w:rsid w:val="000E1B18"/>
    <w:rsid w:val="000E2292"/>
    <w:rsid w:val="000E5004"/>
    <w:rsid w:val="000F7A4E"/>
    <w:rsid w:val="00100D9D"/>
    <w:rsid w:val="001027A9"/>
    <w:rsid w:val="00102901"/>
    <w:rsid w:val="00102F05"/>
    <w:rsid w:val="00103C74"/>
    <w:rsid w:val="001049A3"/>
    <w:rsid w:val="00104EDB"/>
    <w:rsid w:val="001113EE"/>
    <w:rsid w:val="00113FDC"/>
    <w:rsid w:val="00114778"/>
    <w:rsid w:val="0011491E"/>
    <w:rsid w:val="0011619D"/>
    <w:rsid w:val="00116A98"/>
    <w:rsid w:val="001170F4"/>
    <w:rsid w:val="001208C7"/>
    <w:rsid w:val="00120D0A"/>
    <w:rsid w:val="00120EC4"/>
    <w:rsid w:val="00121896"/>
    <w:rsid w:val="00122798"/>
    <w:rsid w:val="00122E40"/>
    <w:rsid w:val="001233DA"/>
    <w:rsid w:val="0012356B"/>
    <w:rsid w:val="00123E96"/>
    <w:rsid w:val="00124B42"/>
    <w:rsid w:val="00125088"/>
    <w:rsid w:val="00126305"/>
    <w:rsid w:val="001300D1"/>
    <w:rsid w:val="001317F3"/>
    <w:rsid w:val="00133BE5"/>
    <w:rsid w:val="00135F4B"/>
    <w:rsid w:val="00136957"/>
    <w:rsid w:val="0013726E"/>
    <w:rsid w:val="00142AD7"/>
    <w:rsid w:val="001438DD"/>
    <w:rsid w:val="00145F91"/>
    <w:rsid w:val="001461CC"/>
    <w:rsid w:val="00147242"/>
    <w:rsid w:val="00147C36"/>
    <w:rsid w:val="001503A6"/>
    <w:rsid w:val="0015095B"/>
    <w:rsid w:val="00150A26"/>
    <w:rsid w:val="00151E0A"/>
    <w:rsid w:val="00152D64"/>
    <w:rsid w:val="00155344"/>
    <w:rsid w:val="00155667"/>
    <w:rsid w:val="00155D68"/>
    <w:rsid w:val="00156043"/>
    <w:rsid w:val="0016131A"/>
    <w:rsid w:val="00162C6A"/>
    <w:rsid w:val="00163F9E"/>
    <w:rsid w:val="00164977"/>
    <w:rsid w:val="001657A2"/>
    <w:rsid w:val="001663C2"/>
    <w:rsid w:val="00166A84"/>
    <w:rsid w:val="001672A7"/>
    <w:rsid w:val="00167754"/>
    <w:rsid w:val="001679DC"/>
    <w:rsid w:val="00170D5B"/>
    <w:rsid w:val="00171AB1"/>
    <w:rsid w:val="00171E07"/>
    <w:rsid w:val="001753EA"/>
    <w:rsid w:val="001777D5"/>
    <w:rsid w:val="001779F4"/>
    <w:rsid w:val="001831FB"/>
    <w:rsid w:val="00183501"/>
    <w:rsid w:val="00184B10"/>
    <w:rsid w:val="00186D09"/>
    <w:rsid w:val="00190E04"/>
    <w:rsid w:val="00190E21"/>
    <w:rsid w:val="0019133D"/>
    <w:rsid w:val="00196B1A"/>
    <w:rsid w:val="0019773A"/>
    <w:rsid w:val="001A01CC"/>
    <w:rsid w:val="001A19F9"/>
    <w:rsid w:val="001A2264"/>
    <w:rsid w:val="001A356F"/>
    <w:rsid w:val="001A41AC"/>
    <w:rsid w:val="001A4E35"/>
    <w:rsid w:val="001A611E"/>
    <w:rsid w:val="001A7BAB"/>
    <w:rsid w:val="001B0B72"/>
    <w:rsid w:val="001B0C1D"/>
    <w:rsid w:val="001B224D"/>
    <w:rsid w:val="001B2377"/>
    <w:rsid w:val="001B4499"/>
    <w:rsid w:val="001B4792"/>
    <w:rsid w:val="001B5A2F"/>
    <w:rsid w:val="001B6C0C"/>
    <w:rsid w:val="001B765F"/>
    <w:rsid w:val="001C0E31"/>
    <w:rsid w:val="001C1EBD"/>
    <w:rsid w:val="001C1F70"/>
    <w:rsid w:val="001C279E"/>
    <w:rsid w:val="001C2A81"/>
    <w:rsid w:val="001C3113"/>
    <w:rsid w:val="001C335B"/>
    <w:rsid w:val="001C3927"/>
    <w:rsid w:val="001C4A0F"/>
    <w:rsid w:val="001C4F09"/>
    <w:rsid w:val="001D1794"/>
    <w:rsid w:val="001D22B5"/>
    <w:rsid w:val="001D7A9D"/>
    <w:rsid w:val="001E00B3"/>
    <w:rsid w:val="001E09D7"/>
    <w:rsid w:val="001E1174"/>
    <w:rsid w:val="001E4B6F"/>
    <w:rsid w:val="001E5354"/>
    <w:rsid w:val="001E6A3C"/>
    <w:rsid w:val="001E7192"/>
    <w:rsid w:val="001E72C1"/>
    <w:rsid w:val="001E77FE"/>
    <w:rsid w:val="001F0032"/>
    <w:rsid w:val="001F2112"/>
    <w:rsid w:val="001F213B"/>
    <w:rsid w:val="001F3054"/>
    <w:rsid w:val="001F362F"/>
    <w:rsid w:val="001F4636"/>
    <w:rsid w:val="001F4AFA"/>
    <w:rsid w:val="001F7218"/>
    <w:rsid w:val="002008BE"/>
    <w:rsid w:val="00201042"/>
    <w:rsid w:val="0020109D"/>
    <w:rsid w:val="0020118B"/>
    <w:rsid w:val="00203F4C"/>
    <w:rsid w:val="002043C0"/>
    <w:rsid w:val="00205056"/>
    <w:rsid w:val="00205F35"/>
    <w:rsid w:val="002107C3"/>
    <w:rsid w:val="00210FA6"/>
    <w:rsid w:val="00211E07"/>
    <w:rsid w:val="0021328D"/>
    <w:rsid w:val="002134F8"/>
    <w:rsid w:val="00213893"/>
    <w:rsid w:val="00214E69"/>
    <w:rsid w:val="00214FBC"/>
    <w:rsid w:val="00215DC8"/>
    <w:rsid w:val="00215E65"/>
    <w:rsid w:val="00215FC8"/>
    <w:rsid w:val="00216946"/>
    <w:rsid w:val="002210F3"/>
    <w:rsid w:val="00222B9F"/>
    <w:rsid w:val="00222F9A"/>
    <w:rsid w:val="002230F2"/>
    <w:rsid w:val="00224AA5"/>
    <w:rsid w:val="00224C50"/>
    <w:rsid w:val="002252FA"/>
    <w:rsid w:val="0022711D"/>
    <w:rsid w:val="002306C8"/>
    <w:rsid w:val="00230A11"/>
    <w:rsid w:val="0023115C"/>
    <w:rsid w:val="00231482"/>
    <w:rsid w:val="00232F22"/>
    <w:rsid w:val="00233342"/>
    <w:rsid w:val="002335C5"/>
    <w:rsid w:val="00235CB1"/>
    <w:rsid w:val="00236B54"/>
    <w:rsid w:val="002403FF"/>
    <w:rsid w:val="002424B2"/>
    <w:rsid w:val="002441DC"/>
    <w:rsid w:val="00245339"/>
    <w:rsid w:val="0024643B"/>
    <w:rsid w:val="002467FC"/>
    <w:rsid w:val="002472F1"/>
    <w:rsid w:val="00250221"/>
    <w:rsid w:val="002508AE"/>
    <w:rsid w:val="00250D97"/>
    <w:rsid w:val="00251167"/>
    <w:rsid w:val="00251CD4"/>
    <w:rsid w:val="00252C79"/>
    <w:rsid w:val="00253A9E"/>
    <w:rsid w:val="0025491F"/>
    <w:rsid w:val="002552C0"/>
    <w:rsid w:val="0025658B"/>
    <w:rsid w:val="00256C14"/>
    <w:rsid w:val="00260028"/>
    <w:rsid w:val="00261154"/>
    <w:rsid w:val="00262608"/>
    <w:rsid w:val="0026389A"/>
    <w:rsid w:val="00263D47"/>
    <w:rsid w:val="00265FF8"/>
    <w:rsid w:val="002661F6"/>
    <w:rsid w:val="0026634C"/>
    <w:rsid w:val="0026718A"/>
    <w:rsid w:val="002728ED"/>
    <w:rsid w:val="00272928"/>
    <w:rsid w:val="00274244"/>
    <w:rsid w:val="0027459A"/>
    <w:rsid w:val="0027491C"/>
    <w:rsid w:val="00275545"/>
    <w:rsid w:val="0027679F"/>
    <w:rsid w:val="00277395"/>
    <w:rsid w:val="00280E00"/>
    <w:rsid w:val="002835C9"/>
    <w:rsid w:val="002862DE"/>
    <w:rsid w:val="00290DE7"/>
    <w:rsid w:val="00292125"/>
    <w:rsid w:val="0029318E"/>
    <w:rsid w:val="002939A2"/>
    <w:rsid w:val="00294568"/>
    <w:rsid w:val="002958AB"/>
    <w:rsid w:val="00295982"/>
    <w:rsid w:val="002970BD"/>
    <w:rsid w:val="002A0BCE"/>
    <w:rsid w:val="002A422C"/>
    <w:rsid w:val="002A5FF1"/>
    <w:rsid w:val="002A66FB"/>
    <w:rsid w:val="002B21C7"/>
    <w:rsid w:val="002B3A57"/>
    <w:rsid w:val="002B3B02"/>
    <w:rsid w:val="002B4FF5"/>
    <w:rsid w:val="002B57AC"/>
    <w:rsid w:val="002B6A19"/>
    <w:rsid w:val="002B769E"/>
    <w:rsid w:val="002B7D4C"/>
    <w:rsid w:val="002C0E88"/>
    <w:rsid w:val="002C2413"/>
    <w:rsid w:val="002C2CAD"/>
    <w:rsid w:val="002C55F6"/>
    <w:rsid w:val="002C55FC"/>
    <w:rsid w:val="002C6E97"/>
    <w:rsid w:val="002C721F"/>
    <w:rsid w:val="002D26F4"/>
    <w:rsid w:val="002D2BA3"/>
    <w:rsid w:val="002D2DAF"/>
    <w:rsid w:val="002D3652"/>
    <w:rsid w:val="002D4724"/>
    <w:rsid w:val="002D5265"/>
    <w:rsid w:val="002D68B4"/>
    <w:rsid w:val="002E0459"/>
    <w:rsid w:val="002E0946"/>
    <w:rsid w:val="002E0BBF"/>
    <w:rsid w:val="002E1B5C"/>
    <w:rsid w:val="002E1EAD"/>
    <w:rsid w:val="002E2704"/>
    <w:rsid w:val="002E4482"/>
    <w:rsid w:val="002E5E38"/>
    <w:rsid w:val="002E62C6"/>
    <w:rsid w:val="002E77E8"/>
    <w:rsid w:val="002E7CA3"/>
    <w:rsid w:val="002E7D7B"/>
    <w:rsid w:val="002F0F12"/>
    <w:rsid w:val="002F1BEE"/>
    <w:rsid w:val="002F26EE"/>
    <w:rsid w:val="002F32ED"/>
    <w:rsid w:val="002F52FA"/>
    <w:rsid w:val="002F5882"/>
    <w:rsid w:val="002F637E"/>
    <w:rsid w:val="002F64A0"/>
    <w:rsid w:val="002F6507"/>
    <w:rsid w:val="00302718"/>
    <w:rsid w:val="00302846"/>
    <w:rsid w:val="00302DC6"/>
    <w:rsid w:val="003039E0"/>
    <w:rsid w:val="00303A9D"/>
    <w:rsid w:val="00304215"/>
    <w:rsid w:val="00304241"/>
    <w:rsid w:val="00304AFA"/>
    <w:rsid w:val="00306407"/>
    <w:rsid w:val="00307F79"/>
    <w:rsid w:val="00310340"/>
    <w:rsid w:val="003103EA"/>
    <w:rsid w:val="00310896"/>
    <w:rsid w:val="00312DB1"/>
    <w:rsid w:val="00313A14"/>
    <w:rsid w:val="00324EB1"/>
    <w:rsid w:val="00326274"/>
    <w:rsid w:val="003308A3"/>
    <w:rsid w:val="00330E8D"/>
    <w:rsid w:val="00333F2A"/>
    <w:rsid w:val="003349B3"/>
    <w:rsid w:val="00335902"/>
    <w:rsid w:val="00340EEE"/>
    <w:rsid w:val="00341893"/>
    <w:rsid w:val="00341F97"/>
    <w:rsid w:val="00342628"/>
    <w:rsid w:val="00343A35"/>
    <w:rsid w:val="00346237"/>
    <w:rsid w:val="003468F7"/>
    <w:rsid w:val="00347BFA"/>
    <w:rsid w:val="0035047F"/>
    <w:rsid w:val="003517D1"/>
    <w:rsid w:val="003520BC"/>
    <w:rsid w:val="00352698"/>
    <w:rsid w:val="0035289F"/>
    <w:rsid w:val="003528C4"/>
    <w:rsid w:val="00352A0B"/>
    <w:rsid w:val="00353E73"/>
    <w:rsid w:val="00355A25"/>
    <w:rsid w:val="00355CDD"/>
    <w:rsid w:val="0035746D"/>
    <w:rsid w:val="003579D6"/>
    <w:rsid w:val="003579D9"/>
    <w:rsid w:val="00357A2F"/>
    <w:rsid w:val="00360D31"/>
    <w:rsid w:val="00361867"/>
    <w:rsid w:val="00361C07"/>
    <w:rsid w:val="00361C17"/>
    <w:rsid w:val="003623F4"/>
    <w:rsid w:val="0036273A"/>
    <w:rsid w:val="00362C5F"/>
    <w:rsid w:val="00362E77"/>
    <w:rsid w:val="00363D53"/>
    <w:rsid w:val="003671E6"/>
    <w:rsid w:val="00370B5F"/>
    <w:rsid w:val="003714A5"/>
    <w:rsid w:val="0037160B"/>
    <w:rsid w:val="003717F8"/>
    <w:rsid w:val="0037224C"/>
    <w:rsid w:val="00373282"/>
    <w:rsid w:val="00373D9A"/>
    <w:rsid w:val="00376AC5"/>
    <w:rsid w:val="003774D1"/>
    <w:rsid w:val="003811EB"/>
    <w:rsid w:val="00381B4F"/>
    <w:rsid w:val="00382122"/>
    <w:rsid w:val="0038245B"/>
    <w:rsid w:val="0038252A"/>
    <w:rsid w:val="0038256F"/>
    <w:rsid w:val="00384163"/>
    <w:rsid w:val="00384275"/>
    <w:rsid w:val="00384464"/>
    <w:rsid w:val="0038477A"/>
    <w:rsid w:val="00386416"/>
    <w:rsid w:val="00387E28"/>
    <w:rsid w:val="00397292"/>
    <w:rsid w:val="00397D92"/>
    <w:rsid w:val="003A1D2B"/>
    <w:rsid w:val="003A5181"/>
    <w:rsid w:val="003A5934"/>
    <w:rsid w:val="003A6DC4"/>
    <w:rsid w:val="003B37A2"/>
    <w:rsid w:val="003B42A9"/>
    <w:rsid w:val="003B4C1D"/>
    <w:rsid w:val="003B6444"/>
    <w:rsid w:val="003B6810"/>
    <w:rsid w:val="003C0782"/>
    <w:rsid w:val="003C0966"/>
    <w:rsid w:val="003C1077"/>
    <w:rsid w:val="003C124F"/>
    <w:rsid w:val="003C19FB"/>
    <w:rsid w:val="003C2895"/>
    <w:rsid w:val="003C2F8B"/>
    <w:rsid w:val="003C3F44"/>
    <w:rsid w:val="003C47C0"/>
    <w:rsid w:val="003C5524"/>
    <w:rsid w:val="003C5962"/>
    <w:rsid w:val="003C59C2"/>
    <w:rsid w:val="003D0021"/>
    <w:rsid w:val="003D123A"/>
    <w:rsid w:val="003D146D"/>
    <w:rsid w:val="003D1524"/>
    <w:rsid w:val="003D2E9B"/>
    <w:rsid w:val="003D3619"/>
    <w:rsid w:val="003D3686"/>
    <w:rsid w:val="003D3702"/>
    <w:rsid w:val="003D4D8A"/>
    <w:rsid w:val="003D5409"/>
    <w:rsid w:val="003D59D9"/>
    <w:rsid w:val="003D63BB"/>
    <w:rsid w:val="003D663A"/>
    <w:rsid w:val="003D6A1F"/>
    <w:rsid w:val="003D7694"/>
    <w:rsid w:val="003E1537"/>
    <w:rsid w:val="003E2066"/>
    <w:rsid w:val="003E33CF"/>
    <w:rsid w:val="003E3ADA"/>
    <w:rsid w:val="003E4989"/>
    <w:rsid w:val="003E4BA3"/>
    <w:rsid w:val="003E7045"/>
    <w:rsid w:val="003E7665"/>
    <w:rsid w:val="003F016B"/>
    <w:rsid w:val="003F179D"/>
    <w:rsid w:val="003F2882"/>
    <w:rsid w:val="003F4A6F"/>
    <w:rsid w:val="003F5891"/>
    <w:rsid w:val="003F66B3"/>
    <w:rsid w:val="003F6EC5"/>
    <w:rsid w:val="003F7088"/>
    <w:rsid w:val="003F7426"/>
    <w:rsid w:val="00401454"/>
    <w:rsid w:val="00401C96"/>
    <w:rsid w:val="00410182"/>
    <w:rsid w:val="00410974"/>
    <w:rsid w:val="00410E77"/>
    <w:rsid w:val="0041426B"/>
    <w:rsid w:val="004148CC"/>
    <w:rsid w:val="0041627A"/>
    <w:rsid w:val="00416336"/>
    <w:rsid w:val="004166A8"/>
    <w:rsid w:val="00420BAE"/>
    <w:rsid w:val="00420F35"/>
    <w:rsid w:val="004268FD"/>
    <w:rsid w:val="00426B2C"/>
    <w:rsid w:val="0043010E"/>
    <w:rsid w:val="004306C3"/>
    <w:rsid w:val="00430A8F"/>
    <w:rsid w:val="00432C92"/>
    <w:rsid w:val="00433E90"/>
    <w:rsid w:val="004356CE"/>
    <w:rsid w:val="0043688C"/>
    <w:rsid w:val="0043724B"/>
    <w:rsid w:val="00437DA1"/>
    <w:rsid w:val="004459F6"/>
    <w:rsid w:val="004468B8"/>
    <w:rsid w:val="00446EFA"/>
    <w:rsid w:val="004508E6"/>
    <w:rsid w:val="00451ABF"/>
    <w:rsid w:val="00452D7C"/>
    <w:rsid w:val="00454437"/>
    <w:rsid w:val="004544F2"/>
    <w:rsid w:val="004563C6"/>
    <w:rsid w:val="00456D20"/>
    <w:rsid w:val="004574FD"/>
    <w:rsid w:val="004601D1"/>
    <w:rsid w:val="00461B05"/>
    <w:rsid w:val="00463B15"/>
    <w:rsid w:val="00463D48"/>
    <w:rsid w:val="00464D05"/>
    <w:rsid w:val="00465E28"/>
    <w:rsid w:val="004678BA"/>
    <w:rsid w:val="00472793"/>
    <w:rsid w:val="00473A3C"/>
    <w:rsid w:val="004740EF"/>
    <w:rsid w:val="004742D5"/>
    <w:rsid w:val="004800E6"/>
    <w:rsid w:val="004846E0"/>
    <w:rsid w:val="00484876"/>
    <w:rsid w:val="004849D9"/>
    <w:rsid w:val="00487244"/>
    <w:rsid w:val="004877DA"/>
    <w:rsid w:val="00487E84"/>
    <w:rsid w:val="004918DF"/>
    <w:rsid w:val="004921D6"/>
    <w:rsid w:val="004941A5"/>
    <w:rsid w:val="004943DF"/>
    <w:rsid w:val="0049622A"/>
    <w:rsid w:val="004A0FA7"/>
    <w:rsid w:val="004A1213"/>
    <w:rsid w:val="004A2474"/>
    <w:rsid w:val="004A30F8"/>
    <w:rsid w:val="004A3F15"/>
    <w:rsid w:val="004A6579"/>
    <w:rsid w:val="004A6700"/>
    <w:rsid w:val="004A71B6"/>
    <w:rsid w:val="004A7589"/>
    <w:rsid w:val="004A7BD0"/>
    <w:rsid w:val="004B0E34"/>
    <w:rsid w:val="004B1271"/>
    <w:rsid w:val="004B1AD8"/>
    <w:rsid w:val="004B3146"/>
    <w:rsid w:val="004B3247"/>
    <w:rsid w:val="004B3298"/>
    <w:rsid w:val="004B3A8E"/>
    <w:rsid w:val="004B525F"/>
    <w:rsid w:val="004C280C"/>
    <w:rsid w:val="004C30B2"/>
    <w:rsid w:val="004C32BD"/>
    <w:rsid w:val="004C5756"/>
    <w:rsid w:val="004C64DD"/>
    <w:rsid w:val="004C7A33"/>
    <w:rsid w:val="004C7BDA"/>
    <w:rsid w:val="004C7D79"/>
    <w:rsid w:val="004D2A9E"/>
    <w:rsid w:val="004D342A"/>
    <w:rsid w:val="004D3CE6"/>
    <w:rsid w:val="004D4544"/>
    <w:rsid w:val="004D54E6"/>
    <w:rsid w:val="004D68CE"/>
    <w:rsid w:val="004D6F81"/>
    <w:rsid w:val="004D76BC"/>
    <w:rsid w:val="004D7D8C"/>
    <w:rsid w:val="004E0452"/>
    <w:rsid w:val="004E17D3"/>
    <w:rsid w:val="004E2460"/>
    <w:rsid w:val="004E2F20"/>
    <w:rsid w:val="004E3779"/>
    <w:rsid w:val="004E517F"/>
    <w:rsid w:val="004E7D5D"/>
    <w:rsid w:val="004F0951"/>
    <w:rsid w:val="004F2095"/>
    <w:rsid w:val="004F3AA3"/>
    <w:rsid w:val="004F4E15"/>
    <w:rsid w:val="004F5AEA"/>
    <w:rsid w:val="004F6BDF"/>
    <w:rsid w:val="004F6EED"/>
    <w:rsid w:val="004F7815"/>
    <w:rsid w:val="00500108"/>
    <w:rsid w:val="0050294E"/>
    <w:rsid w:val="00505D62"/>
    <w:rsid w:val="00506F46"/>
    <w:rsid w:val="00506F72"/>
    <w:rsid w:val="005070BA"/>
    <w:rsid w:val="00507CF2"/>
    <w:rsid w:val="005110CB"/>
    <w:rsid w:val="00512031"/>
    <w:rsid w:val="00512A48"/>
    <w:rsid w:val="00512AB0"/>
    <w:rsid w:val="00513C82"/>
    <w:rsid w:val="00514BD7"/>
    <w:rsid w:val="00516331"/>
    <w:rsid w:val="0051736B"/>
    <w:rsid w:val="0051771B"/>
    <w:rsid w:val="00520B08"/>
    <w:rsid w:val="00520CB0"/>
    <w:rsid w:val="00521E9E"/>
    <w:rsid w:val="00523A76"/>
    <w:rsid w:val="005243C5"/>
    <w:rsid w:val="005250D7"/>
    <w:rsid w:val="00525283"/>
    <w:rsid w:val="0053167C"/>
    <w:rsid w:val="00532027"/>
    <w:rsid w:val="005327E5"/>
    <w:rsid w:val="00534B48"/>
    <w:rsid w:val="005372D3"/>
    <w:rsid w:val="00540D0F"/>
    <w:rsid w:val="0054165D"/>
    <w:rsid w:val="00542711"/>
    <w:rsid w:val="00542DDF"/>
    <w:rsid w:val="00543EDA"/>
    <w:rsid w:val="00544CC5"/>
    <w:rsid w:val="00551AD9"/>
    <w:rsid w:val="00552FFC"/>
    <w:rsid w:val="005564E4"/>
    <w:rsid w:val="00557074"/>
    <w:rsid w:val="00557A3C"/>
    <w:rsid w:val="00557C89"/>
    <w:rsid w:val="00560323"/>
    <w:rsid w:val="00560CAB"/>
    <w:rsid w:val="005618FF"/>
    <w:rsid w:val="00562214"/>
    <w:rsid w:val="00565280"/>
    <w:rsid w:val="005660A9"/>
    <w:rsid w:val="005667D8"/>
    <w:rsid w:val="005669AF"/>
    <w:rsid w:val="00567D1E"/>
    <w:rsid w:val="00570C5C"/>
    <w:rsid w:val="00571F07"/>
    <w:rsid w:val="00575BD4"/>
    <w:rsid w:val="005774D4"/>
    <w:rsid w:val="0057761C"/>
    <w:rsid w:val="00580075"/>
    <w:rsid w:val="00581C1C"/>
    <w:rsid w:val="00583AEC"/>
    <w:rsid w:val="00584150"/>
    <w:rsid w:val="0058436A"/>
    <w:rsid w:val="005859C1"/>
    <w:rsid w:val="00590C7D"/>
    <w:rsid w:val="005926D3"/>
    <w:rsid w:val="0059313D"/>
    <w:rsid w:val="005938F4"/>
    <w:rsid w:val="005941C8"/>
    <w:rsid w:val="00596410"/>
    <w:rsid w:val="00596850"/>
    <w:rsid w:val="005977BB"/>
    <w:rsid w:val="00597905"/>
    <w:rsid w:val="005A2C6A"/>
    <w:rsid w:val="005A31E7"/>
    <w:rsid w:val="005A3213"/>
    <w:rsid w:val="005A5F3F"/>
    <w:rsid w:val="005A61BC"/>
    <w:rsid w:val="005A7232"/>
    <w:rsid w:val="005A7D53"/>
    <w:rsid w:val="005B0081"/>
    <w:rsid w:val="005B1A46"/>
    <w:rsid w:val="005B2008"/>
    <w:rsid w:val="005B2179"/>
    <w:rsid w:val="005B35B2"/>
    <w:rsid w:val="005C250A"/>
    <w:rsid w:val="005C2598"/>
    <w:rsid w:val="005C501D"/>
    <w:rsid w:val="005C56E2"/>
    <w:rsid w:val="005C63B2"/>
    <w:rsid w:val="005C7FB4"/>
    <w:rsid w:val="005D0E15"/>
    <w:rsid w:val="005D144E"/>
    <w:rsid w:val="005D19BA"/>
    <w:rsid w:val="005D217A"/>
    <w:rsid w:val="005D486E"/>
    <w:rsid w:val="005D5CD3"/>
    <w:rsid w:val="005E111D"/>
    <w:rsid w:val="005E141D"/>
    <w:rsid w:val="005E2494"/>
    <w:rsid w:val="005E2F01"/>
    <w:rsid w:val="005E3349"/>
    <w:rsid w:val="005E3A6F"/>
    <w:rsid w:val="005E4EDE"/>
    <w:rsid w:val="005E6078"/>
    <w:rsid w:val="005F13B1"/>
    <w:rsid w:val="005F3179"/>
    <w:rsid w:val="005F3A0E"/>
    <w:rsid w:val="005F4982"/>
    <w:rsid w:val="005F5B9B"/>
    <w:rsid w:val="005F7093"/>
    <w:rsid w:val="00601A55"/>
    <w:rsid w:val="00602E69"/>
    <w:rsid w:val="00604180"/>
    <w:rsid w:val="006055AC"/>
    <w:rsid w:val="00605675"/>
    <w:rsid w:val="00605C5A"/>
    <w:rsid w:val="00605E80"/>
    <w:rsid w:val="0060690D"/>
    <w:rsid w:val="006114DB"/>
    <w:rsid w:val="00612482"/>
    <w:rsid w:val="00612CE4"/>
    <w:rsid w:val="00612D68"/>
    <w:rsid w:val="0061313A"/>
    <w:rsid w:val="0061330B"/>
    <w:rsid w:val="006133A9"/>
    <w:rsid w:val="00614165"/>
    <w:rsid w:val="00614338"/>
    <w:rsid w:val="00614A8E"/>
    <w:rsid w:val="00614E15"/>
    <w:rsid w:val="006164C4"/>
    <w:rsid w:val="00616603"/>
    <w:rsid w:val="006171D1"/>
    <w:rsid w:val="00622EFC"/>
    <w:rsid w:val="006246BE"/>
    <w:rsid w:val="00625008"/>
    <w:rsid w:val="00626112"/>
    <w:rsid w:val="006304DF"/>
    <w:rsid w:val="006311ED"/>
    <w:rsid w:val="006328A2"/>
    <w:rsid w:val="00633AF0"/>
    <w:rsid w:val="0063566C"/>
    <w:rsid w:val="00635C21"/>
    <w:rsid w:val="00635E0A"/>
    <w:rsid w:val="00636922"/>
    <w:rsid w:val="00637B05"/>
    <w:rsid w:val="00641651"/>
    <w:rsid w:val="00641DF3"/>
    <w:rsid w:val="0064313A"/>
    <w:rsid w:val="0064350C"/>
    <w:rsid w:val="00643BB9"/>
    <w:rsid w:val="00644115"/>
    <w:rsid w:val="006443AD"/>
    <w:rsid w:val="00650160"/>
    <w:rsid w:val="00650FE9"/>
    <w:rsid w:val="006524F2"/>
    <w:rsid w:val="00652DD2"/>
    <w:rsid w:val="00654513"/>
    <w:rsid w:val="00654FFF"/>
    <w:rsid w:val="00655651"/>
    <w:rsid w:val="0065597D"/>
    <w:rsid w:val="006560EE"/>
    <w:rsid w:val="00657081"/>
    <w:rsid w:val="006572B3"/>
    <w:rsid w:val="006603E1"/>
    <w:rsid w:val="00663E34"/>
    <w:rsid w:val="006676E8"/>
    <w:rsid w:val="006706FE"/>
    <w:rsid w:val="00670A50"/>
    <w:rsid w:val="00671CA7"/>
    <w:rsid w:val="00673047"/>
    <w:rsid w:val="00675B70"/>
    <w:rsid w:val="006778FE"/>
    <w:rsid w:val="00680B46"/>
    <w:rsid w:val="006876E1"/>
    <w:rsid w:val="00687B35"/>
    <w:rsid w:val="00687C44"/>
    <w:rsid w:val="00690177"/>
    <w:rsid w:val="00693479"/>
    <w:rsid w:val="006941C3"/>
    <w:rsid w:val="00694F71"/>
    <w:rsid w:val="00696ECD"/>
    <w:rsid w:val="0069737A"/>
    <w:rsid w:val="00697790"/>
    <w:rsid w:val="006A0F99"/>
    <w:rsid w:val="006A19D1"/>
    <w:rsid w:val="006A1A20"/>
    <w:rsid w:val="006A270D"/>
    <w:rsid w:val="006A50A4"/>
    <w:rsid w:val="006A5C7E"/>
    <w:rsid w:val="006A75AA"/>
    <w:rsid w:val="006A770C"/>
    <w:rsid w:val="006A782F"/>
    <w:rsid w:val="006B2E53"/>
    <w:rsid w:val="006B53B2"/>
    <w:rsid w:val="006B7447"/>
    <w:rsid w:val="006C390A"/>
    <w:rsid w:val="006C43CA"/>
    <w:rsid w:val="006C5937"/>
    <w:rsid w:val="006C7B9E"/>
    <w:rsid w:val="006C7D83"/>
    <w:rsid w:val="006D331E"/>
    <w:rsid w:val="006D3B0E"/>
    <w:rsid w:val="006D6628"/>
    <w:rsid w:val="006D7140"/>
    <w:rsid w:val="006D78C6"/>
    <w:rsid w:val="006E471B"/>
    <w:rsid w:val="006E4D90"/>
    <w:rsid w:val="006E5B38"/>
    <w:rsid w:val="006E65C9"/>
    <w:rsid w:val="006E6623"/>
    <w:rsid w:val="006F0FFD"/>
    <w:rsid w:val="006F31AE"/>
    <w:rsid w:val="006F3D26"/>
    <w:rsid w:val="006F540B"/>
    <w:rsid w:val="00700068"/>
    <w:rsid w:val="00700A52"/>
    <w:rsid w:val="0070151E"/>
    <w:rsid w:val="00701AC8"/>
    <w:rsid w:val="00702221"/>
    <w:rsid w:val="0070228A"/>
    <w:rsid w:val="00702C19"/>
    <w:rsid w:val="00704768"/>
    <w:rsid w:val="00704CD0"/>
    <w:rsid w:val="00706882"/>
    <w:rsid w:val="00710800"/>
    <w:rsid w:val="007139FD"/>
    <w:rsid w:val="00715011"/>
    <w:rsid w:val="00717C1F"/>
    <w:rsid w:val="00717D2F"/>
    <w:rsid w:val="007221B1"/>
    <w:rsid w:val="0072223B"/>
    <w:rsid w:val="0072336F"/>
    <w:rsid w:val="00726300"/>
    <w:rsid w:val="00727333"/>
    <w:rsid w:val="00730696"/>
    <w:rsid w:val="007320AC"/>
    <w:rsid w:val="00734E68"/>
    <w:rsid w:val="00735197"/>
    <w:rsid w:val="0073543A"/>
    <w:rsid w:val="0073574C"/>
    <w:rsid w:val="00742010"/>
    <w:rsid w:val="00743B76"/>
    <w:rsid w:val="007449CD"/>
    <w:rsid w:val="00745A2B"/>
    <w:rsid w:val="00745B07"/>
    <w:rsid w:val="00750183"/>
    <w:rsid w:val="00750283"/>
    <w:rsid w:val="007509E5"/>
    <w:rsid w:val="0075169D"/>
    <w:rsid w:val="00752D15"/>
    <w:rsid w:val="007567A8"/>
    <w:rsid w:val="007601C6"/>
    <w:rsid w:val="00762E6D"/>
    <w:rsid w:val="0076314C"/>
    <w:rsid w:val="007636CA"/>
    <w:rsid w:val="00763ED5"/>
    <w:rsid w:val="007649B9"/>
    <w:rsid w:val="0077136E"/>
    <w:rsid w:val="0078027B"/>
    <w:rsid w:val="0078269B"/>
    <w:rsid w:val="00782DB2"/>
    <w:rsid w:val="0078767A"/>
    <w:rsid w:val="007876EC"/>
    <w:rsid w:val="00787CFD"/>
    <w:rsid w:val="00790B4A"/>
    <w:rsid w:val="00791C90"/>
    <w:rsid w:val="00794ABC"/>
    <w:rsid w:val="00795EC6"/>
    <w:rsid w:val="00796E24"/>
    <w:rsid w:val="007A07E2"/>
    <w:rsid w:val="007A2C3C"/>
    <w:rsid w:val="007A3159"/>
    <w:rsid w:val="007A4303"/>
    <w:rsid w:val="007A5839"/>
    <w:rsid w:val="007A5CD7"/>
    <w:rsid w:val="007A5E4D"/>
    <w:rsid w:val="007B3DD9"/>
    <w:rsid w:val="007B54EF"/>
    <w:rsid w:val="007B70B6"/>
    <w:rsid w:val="007C0118"/>
    <w:rsid w:val="007C1714"/>
    <w:rsid w:val="007C17EE"/>
    <w:rsid w:val="007C21E6"/>
    <w:rsid w:val="007C2A7C"/>
    <w:rsid w:val="007C3001"/>
    <w:rsid w:val="007C4C03"/>
    <w:rsid w:val="007C5B07"/>
    <w:rsid w:val="007C6194"/>
    <w:rsid w:val="007C6FC8"/>
    <w:rsid w:val="007C746E"/>
    <w:rsid w:val="007C7579"/>
    <w:rsid w:val="007D09DD"/>
    <w:rsid w:val="007D1381"/>
    <w:rsid w:val="007D16D9"/>
    <w:rsid w:val="007D2BBD"/>
    <w:rsid w:val="007D32EF"/>
    <w:rsid w:val="007D4EF9"/>
    <w:rsid w:val="007D5B9C"/>
    <w:rsid w:val="007D5E80"/>
    <w:rsid w:val="007D660A"/>
    <w:rsid w:val="007D717D"/>
    <w:rsid w:val="007E049A"/>
    <w:rsid w:val="007E2D4C"/>
    <w:rsid w:val="007E4B6F"/>
    <w:rsid w:val="007E678E"/>
    <w:rsid w:val="007F032B"/>
    <w:rsid w:val="007F1745"/>
    <w:rsid w:val="007F461E"/>
    <w:rsid w:val="007F5093"/>
    <w:rsid w:val="007F5D08"/>
    <w:rsid w:val="007F627F"/>
    <w:rsid w:val="007F62E0"/>
    <w:rsid w:val="007F6467"/>
    <w:rsid w:val="007F6BC9"/>
    <w:rsid w:val="007F7B6D"/>
    <w:rsid w:val="008010EB"/>
    <w:rsid w:val="00803383"/>
    <w:rsid w:val="00804188"/>
    <w:rsid w:val="0080583B"/>
    <w:rsid w:val="0080640A"/>
    <w:rsid w:val="00807751"/>
    <w:rsid w:val="00810F46"/>
    <w:rsid w:val="00811F26"/>
    <w:rsid w:val="00813CF3"/>
    <w:rsid w:val="00814150"/>
    <w:rsid w:val="00814D86"/>
    <w:rsid w:val="0081511A"/>
    <w:rsid w:val="008166B7"/>
    <w:rsid w:val="00820647"/>
    <w:rsid w:val="00821A76"/>
    <w:rsid w:val="008232CD"/>
    <w:rsid w:val="00823C88"/>
    <w:rsid w:val="008245BD"/>
    <w:rsid w:val="008249A7"/>
    <w:rsid w:val="00826B80"/>
    <w:rsid w:val="0082773D"/>
    <w:rsid w:val="00832021"/>
    <w:rsid w:val="00832D33"/>
    <w:rsid w:val="00833D5B"/>
    <w:rsid w:val="0083489C"/>
    <w:rsid w:val="008350D1"/>
    <w:rsid w:val="008405B4"/>
    <w:rsid w:val="00840887"/>
    <w:rsid w:val="00840CBF"/>
    <w:rsid w:val="00840D1D"/>
    <w:rsid w:val="00842769"/>
    <w:rsid w:val="00842C76"/>
    <w:rsid w:val="008434EE"/>
    <w:rsid w:val="008439AE"/>
    <w:rsid w:val="008441BA"/>
    <w:rsid w:val="008443CF"/>
    <w:rsid w:val="00845816"/>
    <w:rsid w:val="00846364"/>
    <w:rsid w:val="00846810"/>
    <w:rsid w:val="00851A2E"/>
    <w:rsid w:val="00852774"/>
    <w:rsid w:val="0085406F"/>
    <w:rsid w:val="0085420D"/>
    <w:rsid w:val="00854660"/>
    <w:rsid w:val="00856D2A"/>
    <w:rsid w:val="00860536"/>
    <w:rsid w:val="0086138E"/>
    <w:rsid w:val="008625B1"/>
    <w:rsid w:val="00862B73"/>
    <w:rsid w:val="008638C0"/>
    <w:rsid w:val="00863D11"/>
    <w:rsid w:val="00863E4F"/>
    <w:rsid w:val="00867071"/>
    <w:rsid w:val="008712C6"/>
    <w:rsid w:val="00872EA3"/>
    <w:rsid w:val="008742D4"/>
    <w:rsid w:val="00874C13"/>
    <w:rsid w:val="00875424"/>
    <w:rsid w:val="00875AEE"/>
    <w:rsid w:val="00876360"/>
    <w:rsid w:val="00883607"/>
    <w:rsid w:val="008837A8"/>
    <w:rsid w:val="00883DB9"/>
    <w:rsid w:val="0088578C"/>
    <w:rsid w:val="008869F2"/>
    <w:rsid w:val="008878DC"/>
    <w:rsid w:val="00892071"/>
    <w:rsid w:val="00893324"/>
    <w:rsid w:val="0089351D"/>
    <w:rsid w:val="00894853"/>
    <w:rsid w:val="0089520C"/>
    <w:rsid w:val="00895A35"/>
    <w:rsid w:val="00896EE4"/>
    <w:rsid w:val="008970BF"/>
    <w:rsid w:val="008971E6"/>
    <w:rsid w:val="008A1203"/>
    <w:rsid w:val="008A214C"/>
    <w:rsid w:val="008A27E0"/>
    <w:rsid w:val="008A2FA8"/>
    <w:rsid w:val="008A4358"/>
    <w:rsid w:val="008A4894"/>
    <w:rsid w:val="008A5566"/>
    <w:rsid w:val="008B0FDA"/>
    <w:rsid w:val="008B1DCE"/>
    <w:rsid w:val="008B2265"/>
    <w:rsid w:val="008B37DB"/>
    <w:rsid w:val="008B387A"/>
    <w:rsid w:val="008B419E"/>
    <w:rsid w:val="008B4B68"/>
    <w:rsid w:val="008B5252"/>
    <w:rsid w:val="008B5829"/>
    <w:rsid w:val="008B5A17"/>
    <w:rsid w:val="008B5E68"/>
    <w:rsid w:val="008B62B9"/>
    <w:rsid w:val="008B75B4"/>
    <w:rsid w:val="008C0FE8"/>
    <w:rsid w:val="008C4AE1"/>
    <w:rsid w:val="008C6AAA"/>
    <w:rsid w:val="008C7384"/>
    <w:rsid w:val="008D16D8"/>
    <w:rsid w:val="008D2D46"/>
    <w:rsid w:val="008D3061"/>
    <w:rsid w:val="008D34DE"/>
    <w:rsid w:val="008D6121"/>
    <w:rsid w:val="008D6150"/>
    <w:rsid w:val="008D744B"/>
    <w:rsid w:val="008E0C1C"/>
    <w:rsid w:val="008E163F"/>
    <w:rsid w:val="008E2983"/>
    <w:rsid w:val="008E4100"/>
    <w:rsid w:val="008E5A11"/>
    <w:rsid w:val="008F0015"/>
    <w:rsid w:val="008F07D2"/>
    <w:rsid w:val="008F396D"/>
    <w:rsid w:val="00900BB0"/>
    <w:rsid w:val="00900BF5"/>
    <w:rsid w:val="00902C38"/>
    <w:rsid w:val="009046B5"/>
    <w:rsid w:val="00906EA1"/>
    <w:rsid w:val="00907876"/>
    <w:rsid w:val="00910290"/>
    <w:rsid w:val="009139AF"/>
    <w:rsid w:val="0091456B"/>
    <w:rsid w:val="00915CE7"/>
    <w:rsid w:val="00916037"/>
    <w:rsid w:val="009161D0"/>
    <w:rsid w:val="0091735D"/>
    <w:rsid w:val="009176EA"/>
    <w:rsid w:val="00917E2E"/>
    <w:rsid w:val="00917EDD"/>
    <w:rsid w:val="009202BA"/>
    <w:rsid w:val="0092184B"/>
    <w:rsid w:val="00921EB7"/>
    <w:rsid w:val="00922950"/>
    <w:rsid w:val="00922A29"/>
    <w:rsid w:val="00922BDC"/>
    <w:rsid w:val="00923892"/>
    <w:rsid w:val="00924371"/>
    <w:rsid w:val="00925502"/>
    <w:rsid w:val="00925A1F"/>
    <w:rsid w:val="009272D1"/>
    <w:rsid w:val="009326AF"/>
    <w:rsid w:val="0093381C"/>
    <w:rsid w:val="0093769D"/>
    <w:rsid w:val="00940783"/>
    <w:rsid w:val="00942020"/>
    <w:rsid w:val="00942977"/>
    <w:rsid w:val="009443C7"/>
    <w:rsid w:val="0094460F"/>
    <w:rsid w:val="0094496D"/>
    <w:rsid w:val="009452DD"/>
    <w:rsid w:val="00945AA7"/>
    <w:rsid w:val="00946C4C"/>
    <w:rsid w:val="009524A4"/>
    <w:rsid w:val="00953348"/>
    <w:rsid w:val="00953645"/>
    <w:rsid w:val="00953F22"/>
    <w:rsid w:val="009550AC"/>
    <w:rsid w:val="00955995"/>
    <w:rsid w:val="00955A1F"/>
    <w:rsid w:val="00955FD6"/>
    <w:rsid w:val="00956562"/>
    <w:rsid w:val="00956755"/>
    <w:rsid w:val="00957557"/>
    <w:rsid w:val="009640B9"/>
    <w:rsid w:val="00964D9E"/>
    <w:rsid w:val="009651B2"/>
    <w:rsid w:val="00965B50"/>
    <w:rsid w:val="00967DC0"/>
    <w:rsid w:val="009713BC"/>
    <w:rsid w:val="009713E9"/>
    <w:rsid w:val="009759E8"/>
    <w:rsid w:val="0097797C"/>
    <w:rsid w:val="00980C4F"/>
    <w:rsid w:val="009839A6"/>
    <w:rsid w:val="0098533B"/>
    <w:rsid w:val="009870E2"/>
    <w:rsid w:val="00990CFA"/>
    <w:rsid w:val="009916E5"/>
    <w:rsid w:val="00992703"/>
    <w:rsid w:val="009977A7"/>
    <w:rsid w:val="009A279A"/>
    <w:rsid w:val="009A2C79"/>
    <w:rsid w:val="009A380E"/>
    <w:rsid w:val="009A4895"/>
    <w:rsid w:val="009A4B7B"/>
    <w:rsid w:val="009B0B82"/>
    <w:rsid w:val="009B1CB1"/>
    <w:rsid w:val="009B2A74"/>
    <w:rsid w:val="009B4241"/>
    <w:rsid w:val="009B5328"/>
    <w:rsid w:val="009B6490"/>
    <w:rsid w:val="009B656E"/>
    <w:rsid w:val="009B65C8"/>
    <w:rsid w:val="009B7265"/>
    <w:rsid w:val="009C0E3D"/>
    <w:rsid w:val="009C33BD"/>
    <w:rsid w:val="009C34EF"/>
    <w:rsid w:val="009C5BB4"/>
    <w:rsid w:val="009C72AC"/>
    <w:rsid w:val="009D0946"/>
    <w:rsid w:val="009D1E52"/>
    <w:rsid w:val="009D59C4"/>
    <w:rsid w:val="009D62B6"/>
    <w:rsid w:val="009D7B32"/>
    <w:rsid w:val="009E0E52"/>
    <w:rsid w:val="009E265B"/>
    <w:rsid w:val="009E29CC"/>
    <w:rsid w:val="009E2E23"/>
    <w:rsid w:val="009E482D"/>
    <w:rsid w:val="009E6F48"/>
    <w:rsid w:val="009E7A84"/>
    <w:rsid w:val="009F2846"/>
    <w:rsid w:val="009F2FB3"/>
    <w:rsid w:val="009F7594"/>
    <w:rsid w:val="00A0087F"/>
    <w:rsid w:val="00A00AC4"/>
    <w:rsid w:val="00A00B61"/>
    <w:rsid w:val="00A01363"/>
    <w:rsid w:val="00A0184E"/>
    <w:rsid w:val="00A03BD4"/>
    <w:rsid w:val="00A075A3"/>
    <w:rsid w:val="00A112C1"/>
    <w:rsid w:val="00A1242B"/>
    <w:rsid w:val="00A12744"/>
    <w:rsid w:val="00A12EE0"/>
    <w:rsid w:val="00A1323B"/>
    <w:rsid w:val="00A13B65"/>
    <w:rsid w:val="00A15C60"/>
    <w:rsid w:val="00A20389"/>
    <w:rsid w:val="00A20B76"/>
    <w:rsid w:val="00A217A8"/>
    <w:rsid w:val="00A21A2D"/>
    <w:rsid w:val="00A23CFC"/>
    <w:rsid w:val="00A25363"/>
    <w:rsid w:val="00A25476"/>
    <w:rsid w:val="00A257E9"/>
    <w:rsid w:val="00A26052"/>
    <w:rsid w:val="00A263E3"/>
    <w:rsid w:val="00A26861"/>
    <w:rsid w:val="00A3010E"/>
    <w:rsid w:val="00A30201"/>
    <w:rsid w:val="00A3199C"/>
    <w:rsid w:val="00A34A47"/>
    <w:rsid w:val="00A34EA4"/>
    <w:rsid w:val="00A3550E"/>
    <w:rsid w:val="00A402FC"/>
    <w:rsid w:val="00A40CD5"/>
    <w:rsid w:val="00A43721"/>
    <w:rsid w:val="00A4654A"/>
    <w:rsid w:val="00A47E73"/>
    <w:rsid w:val="00A514D2"/>
    <w:rsid w:val="00A5181D"/>
    <w:rsid w:val="00A51D83"/>
    <w:rsid w:val="00A539F0"/>
    <w:rsid w:val="00A53BEE"/>
    <w:rsid w:val="00A54439"/>
    <w:rsid w:val="00A551EE"/>
    <w:rsid w:val="00A56562"/>
    <w:rsid w:val="00A567BA"/>
    <w:rsid w:val="00A61CB2"/>
    <w:rsid w:val="00A61D67"/>
    <w:rsid w:val="00A62DAD"/>
    <w:rsid w:val="00A63181"/>
    <w:rsid w:val="00A63A56"/>
    <w:rsid w:val="00A641C4"/>
    <w:rsid w:val="00A65EC3"/>
    <w:rsid w:val="00A668DB"/>
    <w:rsid w:val="00A67D7C"/>
    <w:rsid w:val="00A705DE"/>
    <w:rsid w:val="00A70752"/>
    <w:rsid w:val="00A71F72"/>
    <w:rsid w:val="00A72F80"/>
    <w:rsid w:val="00A73266"/>
    <w:rsid w:val="00A732F7"/>
    <w:rsid w:val="00A73D9A"/>
    <w:rsid w:val="00A74B57"/>
    <w:rsid w:val="00A75DF3"/>
    <w:rsid w:val="00A75F82"/>
    <w:rsid w:val="00A7615D"/>
    <w:rsid w:val="00A768BE"/>
    <w:rsid w:val="00A77401"/>
    <w:rsid w:val="00A80D3C"/>
    <w:rsid w:val="00A82457"/>
    <w:rsid w:val="00A831D0"/>
    <w:rsid w:val="00A845BF"/>
    <w:rsid w:val="00A845E7"/>
    <w:rsid w:val="00A85B50"/>
    <w:rsid w:val="00A927D5"/>
    <w:rsid w:val="00A92CBB"/>
    <w:rsid w:val="00A93B97"/>
    <w:rsid w:val="00A95DDD"/>
    <w:rsid w:val="00A97B75"/>
    <w:rsid w:val="00A97D8E"/>
    <w:rsid w:val="00AA0EFF"/>
    <w:rsid w:val="00AA43F3"/>
    <w:rsid w:val="00AA6847"/>
    <w:rsid w:val="00AA7EE9"/>
    <w:rsid w:val="00AB0BBB"/>
    <w:rsid w:val="00AB2737"/>
    <w:rsid w:val="00AB4507"/>
    <w:rsid w:val="00AB57A8"/>
    <w:rsid w:val="00AB5A84"/>
    <w:rsid w:val="00AB68AB"/>
    <w:rsid w:val="00AB6F45"/>
    <w:rsid w:val="00AC049D"/>
    <w:rsid w:val="00AC05AC"/>
    <w:rsid w:val="00AC0665"/>
    <w:rsid w:val="00AC1106"/>
    <w:rsid w:val="00AC1DD1"/>
    <w:rsid w:val="00AC2ECA"/>
    <w:rsid w:val="00AC36A1"/>
    <w:rsid w:val="00AC471B"/>
    <w:rsid w:val="00AC486A"/>
    <w:rsid w:val="00AC56B9"/>
    <w:rsid w:val="00AC6C2C"/>
    <w:rsid w:val="00AD045C"/>
    <w:rsid w:val="00AD0997"/>
    <w:rsid w:val="00AD1096"/>
    <w:rsid w:val="00AD3E85"/>
    <w:rsid w:val="00AD5B95"/>
    <w:rsid w:val="00AD6959"/>
    <w:rsid w:val="00AD7ADA"/>
    <w:rsid w:val="00AE1153"/>
    <w:rsid w:val="00AE1466"/>
    <w:rsid w:val="00AE293B"/>
    <w:rsid w:val="00AE2C17"/>
    <w:rsid w:val="00AE3131"/>
    <w:rsid w:val="00AE3BA3"/>
    <w:rsid w:val="00AE3E1B"/>
    <w:rsid w:val="00AE412B"/>
    <w:rsid w:val="00AE54FF"/>
    <w:rsid w:val="00AE6C4E"/>
    <w:rsid w:val="00AE6C64"/>
    <w:rsid w:val="00AE73FB"/>
    <w:rsid w:val="00AE7875"/>
    <w:rsid w:val="00AE7D83"/>
    <w:rsid w:val="00AF17DA"/>
    <w:rsid w:val="00AF2BA7"/>
    <w:rsid w:val="00AF3209"/>
    <w:rsid w:val="00AF5BD5"/>
    <w:rsid w:val="00AF7373"/>
    <w:rsid w:val="00B01A0D"/>
    <w:rsid w:val="00B01E38"/>
    <w:rsid w:val="00B02F5B"/>
    <w:rsid w:val="00B048C1"/>
    <w:rsid w:val="00B06A8A"/>
    <w:rsid w:val="00B07367"/>
    <w:rsid w:val="00B07711"/>
    <w:rsid w:val="00B0776B"/>
    <w:rsid w:val="00B07948"/>
    <w:rsid w:val="00B12025"/>
    <w:rsid w:val="00B12F6E"/>
    <w:rsid w:val="00B14DBB"/>
    <w:rsid w:val="00B152F7"/>
    <w:rsid w:val="00B155DE"/>
    <w:rsid w:val="00B20356"/>
    <w:rsid w:val="00B24AB5"/>
    <w:rsid w:val="00B2589B"/>
    <w:rsid w:val="00B2605F"/>
    <w:rsid w:val="00B2687C"/>
    <w:rsid w:val="00B26BB6"/>
    <w:rsid w:val="00B27923"/>
    <w:rsid w:val="00B312D2"/>
    <w:rsid w:val="00B322D3"/>
    <w:rsid w:val="00B371B4"/>
    <w:rsid w:val="00B37A06"/>
    <w:rsid w:val="00B37A9F"/>
    <w:rsid w:val="00B41395"/>
    <w:rsid w:val="00B42147"/>
    <w:rsid w:val="00B42E9E"/>
    <w:rsid w:val="00B43FF2"/>
    <w:rsid w:val="00B44505"/>
    <w:rsid w:val="00B452D8"/>
    <w:rsid w:val="00B45AC6"/>
    <w:rsid w:val="00B46205"/>
    <w:rsid w:val="00B46F10"/>
    <w:rsid w:val="00B475E5"/>
    <w:rsid w:val="00B500E2"/>
    <w:rsid w:val="00B502DB"/>
    <w:rsid w:val="00B53AB7"/>
    <w:rsid w:val="00B54337"/>
    <w:rsid w:val="00B55AB8"/>
    <w:rsid w:val="00B5640C"/>
    <w:rsid w:val="00B569F6"/>
    <w:rsid w:val="00B56B25"/>
    <w:rsid w:val="00B57E5E"/>
    <w:rsid w:val="00B60B6A"/>
    <w:rsid w:val="00B62B56"/>
    <w:rsid w:val="00B643AD"/>
    <w:rsid w:val="00B70128"/>
    <w:rsid w:val="00B7078B"/>
    <w:rsid w:val="00B71798"/>
    <w:rsid w:val="00B71833"/>
    <w:rsid w:val="00B73164"/>
    <w:rsid w:val="00B7449B"/>
    <w:rsid w:val="00B76347"/>
    <w:rsid w:val="00B76C8B"/>
    <w:rsid w:val="00B775A3"/>
    <w:rsid w:val="00B775D2"/>
    <w:rsid w:val="00B776AC"/>
    <w:rsid w:val="00B77B00"/>
    <w:rsid w:val="00B81261"/>
    <w:rsid w:val="00B81646"/>
    <w:rsid w:val="00B81BED"/>
    <w:rsid w:val="00B822CA"/>
    <w:rsid w:val="00B83659"/>
    <w:rsid w:val="00B8378F"/>
    <w:rsid w:val="00B83E84"/>
    <w:rsid w:val="00B849AF"/>
    <w:rsid w:val="00B856EA"/>
    <w:rsid w:val="00B86562"/>
    <w:rsid w:val="00B9100E"/>
    <w:rsid w:val="00B9254A"/>
    <w:rsid w:val="00B92719"/>
    <w:rsid w:val="00B92928"/>
    <w:rsid w:val="00B94B4C"/>
    <w:rsid w:val="00B9784C"/>
    <w:rsid w:val="00BA021C"/>
    <w:rsid w:val="00BA0E66"/>
    <w:rsid w:val="00BA2AFA"/>
    <w:rsid w:val="00BA2BFB"/>
    <w:rsid w:val="00BA50D4"/>
    <w:rsid w:val="00BA5804"/>
    <w:rsid w:val="00BA5A1E"/>
    <w:rsid w:val="00BA5B62"/>
    <w:rsid w:val="00BA6FBB"/>
    <w:rsid w:val="00BA7E22"/>
    <w:rsid w:val="00BB06F0"/>
    <w:rsid w:val="00BB501F"/>
    <w:rsid w:val="00BB5D0E"/>
    <w:rsid w:val="00BB6C26"/>
    <w:rsid w:val="00BB776D"/>
    <w:rsid w:val="00BB7BE2"/>
    <w:rsid w:val="00BC08B1"/>
    <w:rsid w:val="00BC29D8"/>
    <w:rsid w:val="00BC33B0"/>
    <w:rsid w:val="00BC41DE"/>
    <w:rsid w:val="00BC5AEE"/>
    <w:rsid w:val="00BC5CAA"/>
    <w:rsid w:val="00BC7688"/>
    <w:rsid w:val="00BE1867"/>
    <w:rsid w:val="00BE2D62"/>
    <w:rsid w:val="00BE3947"/>
    <w:rsid w:val="00BE3FA7"/>
    <w:rsid w:val="00BE4AF2"/>
    <w:rsid w:val="00BE552B"/>
    <w:rsid w:val="00BE6BAD"/>
    <w:rsid w:val="00BF5059"/>
    <w:rsid w:val="00BF702C"/>
    <w:rsid w:val="00C011E0"/>
    <w:rsid w:val="00C0370B"/>
    <w:rsid w:val="00C04D0E"/>
    <w:rsid w:val="00C05CDE"/>
    <w:rsid w:val="00C07C8C"/>
    <w:rsid w:val="00C11F04"/>
    <w:rsid w:val="00C12BDA"/>
    <w:rsid w:val="00C12FA0"/>
    <w:rsid w:val="00C145C6"/>
    <w:rsid w:val="00C156EC"/>
    <w:rsid w:val="00C1576A"/>
    <w:rsid w:val="00C17573"/>
    <w:rsid w:val="00C17DA4"/>
    <w:rsid w:val="00C21158"/>
    <w:rsid w:val="00C21656"/>
    <w:rsid w:val="00C21A96"/>
    <w:rsid w:val="00C232F0"/>
    <w:rsid w:val="00C235EE"/>
    <w:rsid w:val="00C237D4"/>
    <w:rsid w:val="00C25AD9"/>
    <w:rsid w:val="00C262E6"/>
    <w:rsid w:val="00C2650A"/>
    <w:rsid w:val="00C26844"/>
    <w:rsid w:val="00C318DE"/>
    <w:rsid w:val="00C32BCB"/>
    <w:rsid w:val="00C33738"/>
    <w:rsid w:val="00C342F7"/>
    <w:rsid w:val="00C344A6"/>
    <w:rsid w:val="00C34884"/>
    <w:rsid w:val="00C3603C"/>
    <w:rsid w:val="00C3648B"/>
    <w:rsid w:val="00C36DE2"/>
    <w:rsid w:val="00C371D4"/>
    <w:rsid w:val="00C372C9"/>
    <w:rsid w:val="00C37361"/>
    <w:rsid w:val="00C37450"/>
    <w:rsid w:val="00C41C12"/>
    <w:rsid w:val="00C42B4B"/>
    <w:rsid w:val="00C434DC"/>
    <w:rsid w:val="00C43EA9"/>
    <w:rsid w:val="00C47711"/>
    <w:rsid w:val="00C515EF"/>
    <w:rsid w:val="00C54D6E"/>
    <w:rsid w:val="00C55267"/>
    <w:rsid w:val="00C55529"/>
    <w:rsid w:val="00C55D8C"/>
    <w:rsid w:val="00C5746B"/>
    <w:rsid w:val="00C60928"/>
    <w:rsid w:val="00C61926"/>
    <w:rsid w:val="00C619CA"/>
    <w:rsid w:val="00C628D8"/>
    <w:rsid w:val="00C63484"/>
    <w:rsid w:val="00C63D01"/>
    <w:rsid w:val="00C64951"/>
    <w:rsid w:val="00C671A9"/>
    <w:rsid w:val="00C6724C"/>
    <w:rsid w:val="00C749F2"/>
    <w:rsid w:val="00C75648"/>
    <w:rsid w:val="00C80851"/>
    <w:rsid w:val="00C81364"/>
    <w:rsid w:val="00C85362"/>
    <w:rsid w:val="00C85904"/>
    <w:rsid w:val="00C8641E"/>
    <w:rsid w:val="00C877C1"/>
    <w:rsid w:val="00C87BF6"/>
    <w:rsid w:val="00C90D3C"/>
    <w:rsid w:val="00C925FE"/>
    <w:rsid w:val="00C92BF2"/>
    <w:rsid w:val="00C94266"/>
    <w:rsid w:val="00C952B4"/>
    <w:rsid w:val="00C960AB"/>
    <w:rsid w:val="00C968F5"/>
    <w:rsid w:val="00CA07B5"/>
    <w:rsid w:val="00CA0854"/>
    <w:rsid w:val="00CA17C0"/>
    <w:rsid w:val="00CA1DB2"/>
    <w:rsid w:val="00CA34E5"/>
    <w:rsid w:val="00CA48CF"/>
    <w:rsid w:val="00CA59D7"/>
    <w:rsid w:val="00CA6310"/>
    <w:rsid w:val="00CA6ED1"/>
    <w:rsid w:val="00CB1DE2"/>
    <w:rsid w:val="00CB3001"/>
    <w:rsid w:val="00CB36F7"/>
    <w:rsid w:val="00CB47A0"/>
    <w:rsid w:val="00CB7004"/>
    <w:rsid w:val="00CB7165"/>
    <w:rsid w:val="00CC198C"/>
    <w:rsid w:val="00CC3EB5"/>
    <w:rsid w:val="00CC592E"/>
    <w:rsid w:val="00CC6EA0"/>
    <w:rsid w:val="00CD079F"/>
    <w:rsid w:val="00CD0BD3"/>
    <w:rsid w:val="00CD0D29"/>
    <w:rsid w:val="00CD22F3"/>
    <w:rsid w:val="00CD24E6"/>
    <w:rsid w:val="00CD4B65"/>
    <w:rsid w:val="00CD50F4"/>
    <w:rsid w:val="00CD5662"/>
    <w:rsid w:val="00CD6AC5"/>
    <w:rsid w:val="00CD7E88"/>
    <w:rsid w:val="00CE0B29"/>
    <w:rsid w:val="00CE11D4"/>
    <w:rsid w:val="00CE140B"/>
    <w:rsid w:val="00CE27F3"/>
    <w:rsid w:val="00CE3AC2"/>
    <w:rsid w:val="00CE3B3A"/>
    <w:rsid w:val="00CE3DF8"/>
    <w:rsid w:val="00CE4161"/>
    <w:rsid w:val="00CE5FD8"/>
    <w:rsid w:val="00CE6581"/>
    <w:rsid w:val="00CE6E2F"/>
    <w:rsid w:val="00CE7714"/>
    <w:rsid w:val="00CF0052"/>
    <w:rsid w:val="00CF1691"/>
    <w:rsid w:val="00CF16F8"/>
    <w:rsid w:val="00CF190C"/>
    <w:rsid w:val="00CF5100"/>
    <w:rsid w:val="00CF5EA3"/>
    <w:rsid w:val="00CF6077"/>
    <w:rsid w:val="00CF69C0"/>
    <w:rsid w:val="00CF7C4E"/>
    <w:rsid w:val="00D00CC2"/>
    <w:rsid w:val="00D02288"/>
    <w:rsid w:val="00D11180"/>
    <w:rsid w:val="00D11742"/>
    <w:rsid w:val="00D127AF"/>
    <w:rsid w:val="00D15DCD"/>
    <w:rsid w:val="00D15FF0"/>
    <w:rsid w:val="00D178A3"/>
    <w:rsid w:val="00D20853"/>
    <w:rsid w:val="00D20C84"/>
    <w:rsid w:val="00D21025"/>
    <w:rsid w:val="00D215C7"/>
    <w:rsid w:val="00D253F7"/>
    <w:rsid w:val="00D26BFA"/>
    <w:rsid w:val="00D271DC"/>
    <w:rsid w:val="00D30DCC"/>
    <w:rsid w:val="00D31FA7"/>
    <w:rsid w:val="00D344F5"/>
    <w:rsid w:val="00D34EBB"/>
    <w:rsid w:val="00D35A07"/>
    <w:rsid w:val="00D37302"/>
    <w:rsid w:val="00D373F2"/>
    <w:rsid w:val="00D3766D"/>
    <w:rsid w:val="00D40835"/>
    <w:rsid w:val="00D40CBC"/>
    <w:rsid w:val="00D41259"/>
    <w:rsid w:val="00D42DA6"/>
    <w:rsid w:val="00D4341A"/>
    <w:rsid w:val="00D43B8E"/>
    <w:rsid w:val="00D4471A"/>
    <w:rsid w:val="00D45DA5"/>
    <w:rsid w:val="00D50073"/>
    <w:rsid w:val="00D502B0"/>
    <w:rsid w:val="00D505D3"/>
    <w:rsid w:val="00D50EC1"/>
    <w:rsid w:val="00D515D8"/>
    <w:rsid w:val="00D51BC0"/>
    <w:rsid w:val="00D556A9"/>
    <w:rsid w:val="00D55DA7"/>
    <w:rsid w:val="00D575E7"/>
    <w:rsid w:val="00D60EB0"/>
    <w:rsid w:val="00D61304"/>
    <w:rsid w:val="00D61CAA"/>
    <w:rsid w:val="00D6389F"/>
    <w:rsid w:val="00D63939"/>
    <w:rsid w:val="00D64890"/>
    <w:rsid w:val="00D66560"/>
    <w:rsid w:val="00D71587"/>
    <w:rsid w:val="00D72842"/>
    <w:rsid w:val="00D74B18"/>
    <w:rsid w:val="00D74D41"/>
    <w:rsid w:val="00D764CB"/>
    <w:rsid w:val="00D76903"/>
    <w:rsid w:val="00D77ADE"/>
    <w:rsid w:val="00D80795"/>
    <w:rsid w:val="00D83097"/>
    <w:rsid w:val="00D835E9"/>
    <w:rsid w:val="00D841A5"/>
    <w:rsid w:val="00D85FB0"/>
    <w:rsid w:val="00D87DDD"/>
    <w:rsid w:val="00D919C8"/>
    <w:rsid w:val="00D92FE0"/>
    <w:rsid w:val="00D9401A"/>
    <w:rsid w:val="00D94797"/>
    <w:rsid w:val="00D947B4"/>
    <w:rsid w:val="00D94C5A"/>
    <w:rsid w:val="00D95804"/>
    <w:rsid w:val="00D97536"/>
    <w:rsid w:val="00DA050C"/>
    <w:rsid w:val="00DA0DA2"/>
    <w:rsid w:val="00DA1B7D"/>
    <w:rsid w:val="00DA3F89"/>
    <w:rsid w:val="00DA495A"/>
    <w:rsid w:val="00DA533A"/>
    <w:rsid w:val="00DA7A31"/>
    <w:rsid w:val="00DB00C1"/>
    <w:rsid w:val="00DB1FF1"/>
    <w:rsid w:val="00DB21DB"/>
    <w:rsid w:val="00DB2B78"/>
    <w:rsid w:val="00DB3370"/>
    <w:rsid w:val="00DB5FC6"/>
    <w:rsid w:val="00DB6257"/>
    <w:rsid w:val="00DB77A1"/>
    <w:rsid w:val="00DB7A5A"/>
    <w:rsid w:val="00DC04F9"/>
    <w:rsid w:val="00DC0802"/>
    <w:rsid w:val="00DC08EB"/>
    <w:rsid w:val="00DC1D01"/>
    <w:rsid w:val="00DC353A"/>
    <w:rsid w:val="00DC578D"/>
    <w:rsid w:val="00DC68EB"/>
    <w:rsid w:val="00DD0DE3"/>
    <w:rsid w:val="00DD3554"/>
    <w:rsid w:val="00DD42ED"/>
    <w:rsid w:val="00DD44E4"/>
    <w:rsid w:val="00DD55A4"/>
    <w:rsid w:val="00DD62B9"/>
    <w:rsid w:val="00DE39E5"/>
    <w:rsid w:val="00DE3A77"/>
    <w:rsid w:val="00DE4453"/>
    <w:rsid w:val="00DE55F8"/>
    <w:rsid w:val="00DF0DC5"/>
    <w:rsid w:val="00DF152E"/>
    <w:rsid w:val="00DF1E34"/>
    <w:rsid w:val="00DF2674"/>
    <w:rsid w:val="00DF32E1"/>
    <w:rsid w:val="00DF3C4C"/>
    <w:rsid w:val="00DF5A2B"/>
    <w:rsid w:val="00DF5AA0"/>
    <w:rsid w:val="00DF5D78"/>
    <w:rsid w:val="00E001D7"/>
    <w:rsid w:val="00E00EE3"/>
    <w:rsid w:val="00E011B9"/>
    <w:rsid w:val="00E024F1"/>
    <w:rsid w:val="00E03D73"/>
    <w:rsid w:val="00E04339"/>
    <w:rsid w:val="00E052AB"/>
    <w:rsid w:val="00E059FD"/>
    <w:rsid w:val="00E07F68"/>
    <w:rsid w:val="00E135D0"/>
    <w:rsid w:val="00E154DE"/>
    <w:rsid w:val="00E16659"/>
    <w:rsid w:val="00E172D5"/>
    <w:rsid w:val="00E2031D"/>
    <w:rsid w:val="00E21B42"/>
    <w:rsid w:val="00E231C9"/>
    <w:rsid w:val="00E23232"/>
    <w:rsid w:val="00E23C0B"/>
    <w:rsid w:val="00E2638F"/>
    <w:rsid w:val="00E30112"/>
    <w:rsid w:val="00E3057C"/>
    <w:rsid w:val="00E30D58"/>
    <w:rsid w:val="00E325B2"/>
    <w:rsid w:val="00E35071"/>
    <w:rsid w:val="00E35BFA"/>
    <w:rsid w:val="00E36441"/>
    <w:rsid w:val="00E375B6"/>
    <w:rsid w:val="00E404D3"/>
    <w:rsid w:val="00E40CFF"/>
    <w:rsid w:val="00E41B14"/>
    <w:rsid w:val="00E42659"/>
    <w:rsid w:val="00E43046"/>
    <w:rsid w:val="00E43AF0"/>
    <w:rsid w:val="00E43B01"/>
    <w:rsid w:val="00E44E1E"/>
    <w:rsid w:val="00E46B8C"/>
    <w:rsid w:val="00E47391"/>
    <w:rsid w:val="00E516AD"/>
    <w:rsid w:val="00E5195B"/>
    <w:rsid w:val="00E52A60"/>
    <w:rsid w:val="00E539C8"/>
    <w:rsid w:val="00E53C46"/>
    <w:rsid w:val="00E53CAF"/>
    <w:rsid w:val="00E55A6D"/>
    <w:rsid w:val="00E578E2"/>
    <w:rsid w:val="00E609E0"/>
    <w:rsid w:val="00E6359E"/>
    <w:rsid w:val="00E637DD"/>
    <w:rsid w:val="00E63919"/>
    <w:rsid w:val="00E63D79"/>
    <w:rsid w:val="00E641D0"/>
    <w:rsid w:val="00E67C3A"/>
    <w:rsid w:val="00E707B6"/>
    <w:rsid w:val="00E70D87"/>
    <w:rsid w:val="00E7412A"/>
    <w:rsid w:val="00E74888"/>
    <w:rsid w:val="00E75955"/>
    <w:rsid w:val="00E770E8"/>
    <w:rsid w:val="00E81521"/>
    <w:rsid w:val="00E81CE8"/>
    <w:rsid w:val="00E9216F"/>
    <w:rsid w:val="00E93111"/>
    <w:rsid w:val="00E949E6"/>
    <w:rsid w:val="00E95137"/>
    <w:rsid w:val="00E95915"/>
    <w:rsid w:val="00EA048D"/>
    <w:rsid w:val="00EA1E5C"/>
    <w:rsid w:val="00EA41D3"/>
    <w:rsid w:val="00EA565B"/>
    <w:rsid w:val="00EA63DA"/>
    <w:rsid w:val="00EA6B76"/>
    <w:rsid w:val="00EA6CCF"/>
    <w:rsid w:val="00EA72E4"/>
    <w:rsid w:val="00EB0DCB"/>
    <w:rsid w:val="00EB1431"/>
    <w:rsid w:val="00EB16A4"/>
    <w:rsid w:val="00EB1CBC"/>
    <w:rsid w:val="00EB1F7B"/>
    <w:rsid w:val="00EB25E8"/>
    <w:rsid w:val="00EB40CB"/>
    <w:rsid w:val="00EB5919"/>
    <w:rsid w:val="00EB6764"/>
    <w:rsid w:val="00EB693C"/>
    <w:rsid w:val="00EB7F58"/>
    <w:rsid w:val="00EC46B1"/>
    <w:rsid w:val="00EC52C2"/>
    <w:rsid w:val="00EC631B"/>
    <w:rsid w:val="00ED0E8A"/>
    <w:rsid w:val="00ED1F43"/>
    <w:rsid w:val="00ED1F79"/>
    <w:rsid w:val="00ED2886"/>
    <w:rsid w:val="00ED2D4C"/>
    <w:rsid w:val="00ED3712"/>
    <w:rsid w:val="00ED535F"/>
    <w:rsid w:val="00ED571B"/>
    <w:rsid w:val="00ED67F5"/>
    <w:rsid w:val="00ED69EE"/>
    <w:rsid w:val="00EE0CDC"/>
    <w:rsid w:val="00EE0FEA"/>
    <w:rsid w:val="00EE2844"/>
    <w:rsid w:val="00EE51DB"/>
    <w:rsid w:val="00EE51E1"/>
    <w:rsid w:val="00EE5DCC"/>
    <w:rsid w:val="00EE68DE"/>
    <w:rsid w:val="00EE7C42"/>
    <w:rsid w:val="00EF398A"/>
    <w:rsid w:val="00EF5A77"/>
    <w:rsid w:val="00EF6B20"/>
    <w:rsid w:val="00EF7419"/>
    <w:rsid w:val="00F008DE"/>
    <w:rsid w:val="00F01B03"/>
    <w:rsid w:val="00F02E9E"/>
    <w:rsid w:val="00F0303A"/>
    <w:rsid w:val="00F041C8"/>
    <w:rsid w:val="00F04D22"/>
    <w:rsid w:val="00F06915"/>
    <w:rsid w:val="00F06FDD"/>
    <w:rsid w:val="00F07B90"/>
    <w:rsid w:val="00F07B99"/>
    <w:rsid w:val="00F12C83"/>
    <w:rsid w:val="00F13FDB"/>
    <w:rsid w:val="00F14614"/>
    <w:rsid w:val="00F14EA7"/>
    <w:rsid w:val="00F156B7"/>
    <w:rsid w:val="00F16016"/>
    <w:rsid w:val="00F2247D"/>
    <w:rsid w:val="00F23C66"/>
    <w:rsid w:val="00F2556B"/>
    <w:rsid w:val="00F25D3B"/>
    <w:rsid w:val="00F26443"/>
    <w:rsid w:val="00F26A74"/>
    <w:rsid w:val="00F2785A"/>
    <w:rsid w:val="00F30B68"/>
    <w:rsid w:val="00F314A4"/>
    <w:rsid w:val="00F327D8"/>
    <w:rsid w:val="00F33C06"/>
    <w:rsid w:val="00F34A88"/>
    <w:rsid w:val="00F34E52"/>
    <w:rsid w:val="00F41B1C"/>
    <w:rsid w:val="00F50267"/>
    <w:rsid w:val="00F51F1F"/>
    <w:rsid w:val="00F54DB0"/>
    <w:rsid w:val="00F56923"/>
    <w:rsid w:val="00F61502"/>
    <w:rsid w:val="00F61F9E"/>
    <w:rsid w:val="00F6357A"/>
    <w:rsid w:val="00F646AD"/>
    <w:rsid w:val="00F66B89"/>
    <w:rsid w:val="00F717EC"/>
    <w:rsid w:val="00F71CDC"/>
    <w:rsid w:val="00F72C59"/>
    <w:rsid w:val="00F72DFB"/>
    <w:rsid w:val="00F7408E"/>
    <w:rsid w:val="00F75A0A"/>
    <w:rsid w:val="00F76559"/>
    <w:rsid w:val="00F7699D"/>
    <w:rsid w:val="00F80099"/>
    <w:rsid w:val="00F8061A"/>
    <w:rsid w:val="00F82084"/>
    <w:rsid w:val="00F8526E"/>
    <w:rsid w:val="00F8595A"/>
    <w:rsid w:val="00F85F88"/>
    <w:rsid w:val="00F867FD"/>
    <w:rsid w:val="00F86C26"/>
    <w:rsid w:val="00F878F1"/>
    <w:rsid w:val="00F87E5B"/>
    <w:rsid w:val="00F948EB"/>
    <w:rsid w:val="00F960D5"/>
    <w:rsid w:val="00F96AFF"/>
    <w:rsid w:val="00F96E71"/>
    <w:rsid w:val="00F97634"/>
    <w:rsid w:val="00F97784"/>
    <w:rsid w:val="00FA0AFB"/>
    <w:rsid w:val="00FA17D5"/>
    <w:rsid w:val="00FA3896"/>
    <w:rsid w:val="00FA5D9A"/>
    <w:rsid w:val="00FA5E9A"/>
    <w:rsid w:val="00FA6C03"/>
    <w:rsid w:val="00FA7C4C"/>
    <w:rsid w:val="00FB0AC4"/>
    <w:rsid w:val="00FB16D2"/>
    <w:rsid w:val="00FB3CBF"/>
    <w:rsid w:val="00FB475B"/>
    <w:rsid w:val="00FB4E04"/>
    <w:rsid w:val="00FB6F3C"/>
    <w:rsid w:val="00FB7A67"/>
    <w:rsid w:val="00FC0200"/>
    <w:rsid w:val="00FC06FB"/>
    <w:rsid w:val="00FC178C"/>
    <w:rsid w:val="00FC3B05"/>
    <w:rsid w:val="00FC3C67"/>
    <w:rsid w:val="00FC3F5C"/>
    <w:rsid w:val="00FC5328"/>
    <w:rsid w:val="00FC5A0C"/>
    <w:rsid w:val="00FC6145"/>
    <w:rsid w:val="00FC672C"/>
    <w:rsid w:val="00FC7F7A"/>
    <w:rsid w:val="00FD0F53"/>
    <w:rsid w:val="00FD12C5"/>
    <w:rsid w:val="00FD17D3"/>
    <w:rsid w:val="00FD3FF3"/>
    <w:rsid w:val="00FD444E"/>
    <w:rsid w:val="00FD5D03"/>
    <w:rsid w:val="00FD7471"/>
    <w:rsid w:val="00FD7593"/>
    <w:rsid w:val="00FE0725"/>
    <w:rsid w:val="00FE09B0"/>
    <w:rsid w:val="00FE1E0E"/>
    <w:rsid w:val="00FE3C03"/>
    <w:rsid w:val="00FE4D50"/>
    <w:rsid w:val="00FE737E"/>
    <w:rsid w:val="00FF079B"/>
    <w:rsid w:val="00FF0B7D"/>
    <w:rsid w:val="00FF1504"/>
    <w:rsid w:val="00FF3EFC"/>
    <w:rsid w:val="00FF55B5"/>
    <w:rsid w:val="00FF5B8D"/>
    <w:rsid w:val="00FF6DEC"/>
    <w:rsid w:val="00FF7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DEF495-63AD-48F4-989B-6FC4A43C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50"/>
    <w:rPr>
      <w:sz w:val="24"/>
      <w:szCs w:val="24"/>
    </w:rPr>
  </w:style>
  <w:style w:type="paragraph" w:styleId="Titre9">
    <w:name w:val="heading 9"/>
    <w:basedOn w:val="Normal"/>
    <w:next w:val="Normal"/>
    <w:link w:val="Titre9Car"/>
    <w:qFormat/>
    <w:rsid w:val="0020109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ardfaut">
    <w:name w:val="Texte par défaut"/>
    <w:basedOn w:val="Normal"/>
    <w:rsid w:val="00922950"/>
    <w:rPr>
      <w:szCs w:val="20"/>
    </w:rPr>
  </w:style>
  <w:style w:type="character" w:customStyle="1" w:styleId="style51">
    <w:name w:val="style51"/>
    <w:rsid w:val="00922950"/>
    <w:rPr>
      <w:sz w:val="17"/>
      <w:szCs w:val="17"/>
    </w:rPr>
  </w:style>
  <w:style w:type="paragraph" w:customStyle="1" w:styleId="textepardfaut0">
    <w:name w:val="textepardfaut"/>
    <w:basedOn w:val="Normal"/>
    <w:rsid w:val="00B06A8A"/>
  </w:style>
  <w:style w:type="character" w:customStyle="1" w:styleId="annie">
    <w:name w:val="annie"/>
    <w:semiHidden/>
    <w:rsid w:val="007B3DD9"/>
    <w:rPr>
      <w:rFonts w:ascii="Calibri" w:hAnsi="Calibri"/>
      <w:b w:val="0"/>
      <w:bCs w:val="0"/>
      <w:i w:val="0"/>
      <w:iCs w:val="0"/>
      <w:strike w:val="0"/>
      <w:color w:val="000000"/>
      <w:sz w:val="22"/>
      <w:szCs w:val="22"/>
      <w:u w:val="none"/>
    </w:rPr>
  </w:style>
  <w:style w:type="paragraph" w:styleId="En-tte">
    <w:name w:val="header"/>
    <w:basedOn w:val="Normal"/>
    <w:rsid w:val="00965B50"/>
    <w:pPr>
      <w:tabs>
        <w:tab w:val="center" w:pos="4536"/>
        <w:tab w:val="right" w:pos="9072"/>
      </w:tabs>
    </w:pPr>
  </w:style>
  <w:style w:type="paragraph" w:styleId="Pieddepage">
    <w:name w:val="footer"/>
    <w:basedOn w:val="Normal"/>
    <w:rsid w:val="00965B50"/>
    <w:pPr>
      <w:tabs>
        <w:tab w:val="center" w:pos="4536"/>
        <w:tab w:val="right" w:pos="9072"/>
      </w:tabs>
    </w:pPr>
  </w:style>
  <w:style w:type="paragraph" w:customStyle="1" w:styleId="Default">
    <w:name w:val="Default"/>
    <w:basedOn w:val="Normal"/>
    <w:rsid w:val="00FA5D9A"/>
    <w:pPr>
      <w:autoSpaceDE w:val="0"/>
      <w:autoSpaceDN w:val="0"/>
    </w:pPr>
    <w:rPr>
      <w:rFonts w:ascii="Arial" w:hAnsi="Arial" w:cs="Arial"/>
      <w:color w:val="000000"/>
      <w:lang w:eastAsia="en-US"/>
    </w:rPr>
  </w:style>
  <w:style w:type="paragraph" w:styleId="Textedebulles">
    <w:name w:val="Balloon Text"/>
    <w:basedOn w:val="Normal"/>
    <w:semiHidden/>
    <w:rsid w:val="001F2112"/>
    <w:rPr>
      <w:rFonts w:ascii="Tahoma" w:hAnsi="Tahoma" w:cs="Tahoma"/>
      <w:sz w:val="16"/>
      <w:szCs w:val="16"/>
    </w:rPr>
  </w:style>
  <w:style w:type="character" w:styleId="Lienhypertexte">
    <w:name w:val="Hyperlink"/>
    <w:uiPriority w:val="99"/>
    <w:rsid w:val="00E43046"/>
    <w:rPr>
      <w:color w:val="0000FF"/>
      <w:u w:val="single"/>
    </w:rPr>
  </w:style>
  <w:style w:type="paragraph" w:styleId="Paragraphedeliste">
    <w:name w:val="List Paragraph"/>
    <w:basedOn w:val="Normal"/>
    <w:uiPriority w:val="34"/>
    <w:qFormat/>
    <w:rsid w:val="00E21B42"/>
    <w:pPr>
      <w:spacing w:after="200" w:line="276" w:lineRule="auto"/>
      <w:ind w:left="720"/>
      <w:contextualSpacing/>
    </w:pPr>
    <w:rPr>
      <w:rFonts w:ascii="Calibri" w:eastAsia="Calibri" w:hAnsi="Calibri"/>
      <w:sz w:val="22"/>
      <w:szCs w:val="22"/>
      <w:lang w:eastAsia="en-US"/>
    </w:rPr>
  </w:style>
  <w:style w:type="paragraph" w:styleId="Corpsdetexte">
    <w:name w:val="Body Text"/>
    <w:basedOn w:val="Normal"/>
    <w:link w:val="CorpsdetexteCar"/>
    <w:rsid w:val="00E21B42"/>
    <w:pPr>
      <w:jc w:val="both"/>
    </w:pPr>
    <w:rPr>
      <w:b/>
      <w:szCs w:val="20"/>
    </w:rPr>
  </w:style>
  <w:style w:type="character" w:customStyle="1" w:styleId="CorpsdetexteCar">
    <w:name w:val="Corps de texte Car"/>
    <w:link w:val="Corpsdetexte"/>
    <w:rsid w:val="00E21B42"/>
    <w:rPr>
      <w:b/>
      <w:sz w:val="24"/>
    </w:rPr>
  </w:style>
  <w:style w:type="character" w:customStyle="1" w:styleId="Titre9Car">
    <w:name w:val="Titre 9 Car"/>
    <w:link w:val="Titre9"/>
    <w:rsid w:val="0020109D"/>
    <w:rPr>
      <w:rFonts w:ascii="Arial" w:hAnsi="Arial" w:cs="Arial"/>
      <w:sz w:val="22"/>
      <w:szCs w:val="22"/>
    </w:rPr>
  </w:style>
  <w:style w:type="paragraph" w:customStyle="1" w:styleId="Corpsdetexte21">
    <w:name w:val="Corps de texte 21"/>
    <w:basedOn w:val="Normal"/>
    <w:rsid w:val="0020109D"/>
    <w:pPr>
      <w:pBdr>
        <w:top w:val="single" w:sz="12" w:space="0" w:color="auto" w:shadow="1"/>
        <w:left w:val="single" w:sz="12" w:space="23" w:color="auto" w:shadow="1"/>
        <w:bottom w:val="single" w:sz="12" w:space="12" w:color="auto" w:shadow="1"/>
        <w:right w:val="single" w:sz="12" w:space="1" w:color="auto" w:shadow="1"/>
      </w:pBdr>
      <w:overflowPunct w:val="0"/>
      <w:autoSpaceDE w:val="0"/>
      <w:autoSpaceDN w:val="0"/>
      <w:adjustRightInd w:val="0"/>
      <w:ind w:left="2835"/>
      <w:jc w:val="center"/>
      <w:textAlignment w:val="baseline"/>
    </w:pPr>
    <w:rPr>
      <w:rFonts w:ascii="Book Antiqua" w:hAnsi="Book Antiqua"/>
      <w:b/>
      <w:i/>
      <w:sz w:val="28"/>
      <w:szCs w:val="20"/>
    </w:rPr>
  </w:style>
  <w:style w:type="paragraph" w:styleId="Textebrut">
    <w:name w:val="Plain Text"/>
    <w:basedOn w:val="Normal"/>
    <w:link w:val="TextebrutCar"/>
    <w:uiPriority w:val="99"/>
    <w:unhideWhenUsed/>
    <w:rsid w:val="0069737A"/>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69737A"/>
    <w:rPr>
      <w:rFonts w:ascii="Calibri" w:eastAsiaTheme="minorHAnsi" w:hAnsi="Calibri" w:cstheme="minorBidi"/>
      <w:sz w:val="22"/>
      <w:szCs w:val="21"/>
      <w:lang w:eastAsia="en-US"/>
    </w:rPr>
  </w:style>
  <w:style w:type="character" w:styleId="lev">
    <w:name w:val="Strong"/>
    <w:basedOn w:val="Policepardfaut"/>
    <w:qFormat/>
    <w:rsid w:val="004B3247"/>
    <w:rPr>
      <w:b/>
      <w:bCs/>
    </w:rPr>
  </w:style>
  <w:style w:type="character" w:styleId="Accentuation">
    <w:name w:val="Emphasis"/>
    <w:basedOn w:val="Policepardfaut"/>
    <w:uiPriority w:val="20"/>
    <w:qFormat/>
    <w:rsid w:val="004B3247"/>
    <w:rPr>
      <w:i/>
      <w:iCs/>
    </w:rPr>
  </w:style>
  <w:style w:type="character" w:styleId="CitationHTML">
    <w:name w:val="HTML Cite"/>
    <w:basedOn w:val="Policepardfaut"/>
    <w:uiPriority w:val="99"/>
    <w:unhideWhenUsed/>
    <w:rsid w:val="00E154DE"/>
    <w:rPr>
      <w:i/>
      <w:iCs/>
    </w:rPr>
  </w:style>
  <w:style w:type="character" w:customStyle="1" w:styleId="job">
    <w:name w:val="job"/>
    <w:basedOn w:val="Policepardfaut"/>
    <w:rsid w:val="007D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378">
      <w:bodyDiv w:val="1"/>
      <w:marLeft w:val="0"/>
      <w:marRight w:val="0"/>
      <w:marTop w:val="0"/>
      <w:marBottom w:val="0"/>
      <w:divBdr>
        <w:top w:val="none" w:sz="0" w:space="0" w:color="auto"/>
        <w:left w:val="none" w:sz="0" w:space="0" w:color="auto"/>
        <w:bottom w:val="none" w:sz="0" w:space="0" w:color="auto"/>
        <w:right w:val="none" w:sz="0" w:space="0" w:color="auto"/>
      </w:divBdr>
    </w:div>
    <w:div w:id="27804015">
      <w:bodyDiv w:val="1"/>
      <w:marLeft w:val="0"/>
      <w:marRight w:val="0"/>
      <w:marTop w:val="0"/>
      <w:marBottom w:val="0"/>
      <w:divBdr>
        <w:top w:val="none" w:sz="0" w:space="0" w:color="auto"/>
        <w:left w:val="none" w:sz="0" w:space="0" w:color="auto"/>
        <w:bottom w:val="none" w:sz="0" w:space="0" w:color="auto"/>
        <w:right w:val="none" w:sz="0" w:space="0" w:color="auto"/>
      </w:divBdr>
    </w:div>
    <w:div w:id="41444195">
      <w:bodyDiv w:val="1"/>
      <w:marLeft w:val="0"/>
      <w:marRight w:val="0"/>
      <w:marTop w:val="0"/>
      <w:marBottom w:val="0"/>
      <w:divBdr>
        <w:top w:val="none" w:sz="0" w:space="0" w:color="auto"/>
        <w:left w:val="none" w:sz="0" w:space="0" w:color="auto"/>
        <w:bottom w:val="none" w:sz="0" w:space="0" w:color="auto"/>
        <w:right w:val="none" w:sz="0" w:space="0" w:color="auto"/>
      </w:divBdr>
    </w:div>
    <w:div w:id="55593307">
      <w:bodyDiv w:val="1"/>
      <w:marLeft w:val="0"/>
      <w:marRight w:val="0"/>
      <w:marTop w:val="0"/>
      <w:marBottom w:val="0"/>
      <w:divBdr>
        <w:top w:val="none" w:sz="0" w:space="0" w:color="auto"/>
        <w:left w:val="none" w:sz="0" w:space="0" w:color="auto"/>
        <w:bottom w:val="none" w:sz="0" w:space="0" w:color="auto"/>
        <w:right w:val="none" w:sz="0" w:space="0" w:color="auto"/>
      </w:divBdr>
    </w:div>
    <w:div w:id="81533054">
      <w:bodyDiv w:val="1"/>
      <w:marLeft w:val="0"/>
      <w:marRight w:val="0"/>
      <w:marTop w:val="0"/>
      <w:marBottom w:val="0"/>
      <w:divBdr>
        <w:top w:val="none" w:sz="0" w:space="0" w:color="auto"/>
        <w:left w:val="none" w:sz="0" w:space="0" w:color="auto"/>
        <w:bottom w:val="none" w:sz="0" w:space="0" w:color="auto"/>
        <w:right w:val="none" w:sz="0" w:space="0" w:color="auto"/>
      </w:divBdr>
    </w:div>
    <w:div w:id="107822930">
      <w:bodyDiv w:val="1"/>
      <w:marLeft w:val="0"/>
      <w:marRight w:val="0"/>
      <w:marTop w:val="0"/>
      <w:marBottom w:val="0"/>
      <w:divBdr>
        <w:top w:val="none" w:sz="0" w:space="0" w:color="auto"/>
        <w:left w:val="none" w:sz="0" w:space="0" w:color="auto"/>
        <w:bottom w:val="none" w:sz="0" w:space="0" w:color="auto"/>
        <w:right w:val="none" w:sz="0" w:space="0" w:color="auto"/>
      </w:divBdr>
    </w:div>
    <w:div w:id="203445829">
      <w:bodyDiv w:val="1"/>
      <w:marLeft w:val="0"/>
      <w:marRight w:val="0"/>
      <w:marTop w:val="0"/>
      <w:marBottom w:val="0"/>
      <w:divBdr>
        <w:top w:val="none" w:sz="0" w:space="0" w:color="auto"/>
        <w:left w:val="none" w:sz="0" w:space="0" w:color="auto"/>
        <w:bottom w:val="none" w:sz="0" w:space="0" w:color="auto"/>
        <w:right w:val="none" w:sz="0" w:space="0" w:color="auto"/>
      </w:divBdr>
    </w:div>
    <w:div w:id="232546565">
      <w:bodyDiv w:val="1"/>
      <w:marLeft w:val="0"/>
      <w:marRight w:val="0"/>
      <w:marTop w:val="0"/>
      <w:marBottom w:val="0"/>
      <w:divBdr>
        <w:top w:val="none" w:sz="0" w:space="0" w:color="auto"/>
        <w:left w:val="none" w:sz="0" w:space="0" w:color="auto"/>
        <w:bottom w:val="none" w:sz="0" w:space="0" w:color="auto"/>
        <w:right w:val="none" w:sz="0" w:space="0" w:color="auto"/>
      </w:divBdr>
    </w:div>
    <w:div w:id="290094199">
      <w:bodyDiv w:val="1"/>
      <w:marLeft w:val="0"/>
      <w:marRight w:val="0"/>
      <w:marTop w:val="0"/>
      <w:marBottom w:val="0"/>
      <w:divBdr>
        <w:top w:val="none" w:sz="0" w:space="0" w:color="auto"/>
        <w:left w:val="none" w:sz="0" w:space="0" w:color="auto"/>
        <w:bottom w:val="none" w:sz="0" w:space="0" w:color="auto"/>
        <w:right w:val="none" w:sz="0" w:space="0" w:color="auto"/>
      </w:divBdr>
    </w:div>
    <w:div w:id="312178210">
      <w:bodyDiv w:val="1"/>
      <w:marLeft w:val="0"/>
      <w:marRight w:val="0"/>
      <w:marTop w:val="0"/>
      <w:marBottom w:val="0"/>
      <w:divBdr>
        <w:top w:val="none" w:sz="0" w:space="0" w:color="auto"/>
        <w:left w:val="none" w:sz="0" w:space="0" w:color="auto"/>
        <w:bottom w:val="none" w:sz="0" w:space="0" w:color="auto"/>
        <w:right w:val="none" w:sz="0" w:space="0" w:color="auto"/>
      </w:divBdr>
    </w:div>
    <w:div w:id="390345395">
      <w:bodyDiv w:val="1"/>
      <w:marLeft w:val="0"/>
      <w:marRight w:val="0"/>
      <w:marTop w:val="0"/>
      <w:marBottom w:val="0"/>
      <w:divBdr>
        <w:top w:val="none" w:sz="0" w:space="0" w:color="auto"/>
        <w:left w:val="none" w:sz="0" w:space="0" w:color="auto"/>
        <w:bottom w:val="none" w:sz="0" w:space="0" w:color="auto"/>
        <w:right w:val="none" w:sz="0" w:space="0" w:color="auto"/>
      </w:divBdr>
    </w:div>
    <w:div w:id="398141046">
      <w:bodyDiv w:val="1"/>
      <w:marLeft w:val="0"/>
      <w:marRight w:val="0"/>
      <w:marTop w:val="0"/>
      <w:marBottom w:val="0"/>
      <w:divBdr>
        <w:top w:val="none" w:sz="0" w:space="0" w:color="auto"/>
        <w:left w:val="none" w:sz="0" w:space="0" w:color="auto"/>
        <w:bottom w:val="none" w:sz="0" w:space="0" w:color="auto"/>
        <w:right w:val="none" w:sz="0" w:space="0" w:color="auto"/>
      </w:divBdr>
    </w:div>
    <w:div w:id="407921738">
      <w:bodyDiv w:val="1"/>
      <w:marLeft w:val="0"/>
      <w:marRight w:val="0"/>
      <w:marTop w:val="0"/>
      <w:marBottom w:val="0"/>
      <w:divBdr>
        <w:top w:val="none" w:sz="0" w:space="0" w:color="auto"/>
        <w:left w:val="none" w:sz="0" w:space="0" w:color="auto"/>
        <w:bottom w:val="none" w:sz="0" w:space="0" w:color="auto"/>
        <w:right w:val="none" w:sz="0" w:space="0" w:color="auto"/>
      </w:divBdr>
    </w:div>
    <w:div w:id="437942970">
      <w:bodyDiv w:val="1"/>
      <w:marLeft w:val="0"/>
      <w:marRight w:val="0"/>
      <w:marTop w:val="0"/>
      <w:marBottom w:val="0"/>
      <w:divBdr>
        <w:top w:val="none" w:sz="0" w:space="0" w:color="auto"/>
        <w:left w:val="none" w:sz="0" w:space="0" w:color="auto"/>
        <w:bottom w:val="none" w:sz="0" w:space="0" w:color="auto"/>
        <w:right w:val="none" w:sz="0" w:space="0" w:color="auto"/>
      </w:divBdr>
    </w:div>
    <w:div w:id="441850628">
      <w:bodyDiv w:val="1"/>
      <w:marLeft w:val="0"/>
      <w:marRight w:val="0"/>
      <w:marTop w:val="0"/>
      <w:marBottom w:val="0"/>
      <w:divBdr>
        <w:top w:val="none" w:sz="0" w:space="0" w:color="auto"/>
        <w:left w:val="none" w:sz="0" w:space="0" w:color="auto"/>
        <w:bottom w:val="none" w:sz="0" w:space="0" w:color="auto"/>
        <w:right w:val="none" w:sz="0" w:space="0" w:color="auto"/>
      </w:divBdr>
    </w:div>
    <w:div w:id="470053490">
      <w:bodyDiv w:val="1"/>
      <w:marLeft w:val="0"/>
      <w:marRight w:val="0"/>
      <w:marTop w:val="0"/>
      <w:marBottom w:val="0"/>
      <w:divBdr>
        <w:top w:val="none" w:sz="0" w:space="0" w:color="auto"/>
        <w:left w:val="none" w:sz="0" w:space="0" w:color="auto"/>
        <w:bottom w:val="none" w:sz="0" w:space="0" w:color="auto"/>
        <w:right w:val="none" w:sz="0" w:space="0" w:color="auto"/>
      </w:divBdr>
    </w:div>
    <w:div w:id="473640006">
      <w:bodyDiv w:val="1"/>
      <w:marLeft w:val="0"/>
      <w:marRight w:val="0"/>
      <w:marTop w:val="0"/>
      <w:marBottom w:val="0"/>
      <w:divBdr>
        <w:top w:val="none" w:sz="0" w:space="0" w:color="auto"/>
        <w:left w:val="none" w:sz="0" w:space="0" w:color="auto"/>
        <w:bottom w:val="none" w:sz="0" w:space="0" w:color="auto"/>
        <w:right w:val="none" w:sz="0" w:space="0" w:color="auto"/>
      </w:divBdr>
    </w:div>
    <w:div w:id="496967008">
      <w:bodyDiv w:val="1"/>
      <w:marLeft w:val="0"/>
      <w:marRight w:val="0"/>
      <w:marTop w:val="0"/>
      <w:marBottom w:val="0"/>
      <w:divBdr>
        <w:top w:val="none" w:sz="0" w:space="0" w:color="auto"/>
        <w:left w:val="none" w:sz="0" w:space="0" w:color="auto"/>
        <w:bottom w:val="none" w:sz="0" w:space="0" w:color="auto"/>
        <w:right w:val="none" w:sz="0" w:space="0" w:color="auto"/>
      </w:divBdr>
    </w:div>
    <w:div w:id="536890422">
      <w:bodyDiv w:val="1"/>
      <w:marLeft w:val="0"/>
      <w:marRight w:val="0"/>
      <w:marTop w:val="0"/>
      <w:marBottom w:val="0"/>
      <w:divBdr>
        <w:top w:val="none" w:sz="0" w:space="0" w:color="auto"/>
        <w:left w:val="none" w:sz="0" w:space="0" w:color="auto"/>
        <w:bottom w:val="none" w:sz="0" w:space="0" w:color="auto"/>
        <w:right w:val="none" w:sz="0" w:space="0" w:color="auto"/>
      </w:divBdr>
    </w:div>
    <w:div w:id="542248725">
      <w:bodyDiv w:val="1"/>
      <w:marLeft w:val="0"/>
      <w:marRight w:val="0"/>
      <w:marTop w:val="0"/>
      <w:marBottom w:val="0"/>
      <w:divBdr>
        <w:top w:val="none" w:sz="0" w:space="0" w:color="auto"/>
        <w:left w:val="none" w:sz="0" w:space="0" w:color="auto"/>
        <w:bottom w:val="none" w:sz="0" w:space="0" w:color="auto"/>
        <w:right w:val="none" w:sz="0" w:space="0" w:color="auto"/>
      </w:divBdr>
    </w:div>
    <w:div w:id="624702318">
      <w:bodyDiv w:val="1"/>
      <w:marLeft w:val="0"/>
      <w:marRight w:val="0"/>
      <w:marTop w:val="0"/>
      <w:marBottom w:val="0"/>
      <w:divBdr>
        <w:top w:val="none" w:sz="0" w:space="0" w:color="auto"/>
        <w:left w:val="none" w:sz="0" w:space="0" w:color="auto"/>
        <w:bottom w:val="none" w:sz="0" w:space="0" w:color="auto"/>
        <w:right w:val="none" w:sz="0" w:space="0" w:color="auto"/>
      </w:divBdr>
    </w:div>
    <w:div w:id="645545752">
      <w:bodyDiv w:val="1"/>
      <w:marLeft w:val="0"/>
      <w:marRight w:val="0"/>
      <w:marTop w:val="0"/>
      <w:marBottom w:val="0"/>
      <w:divBdr>
        <w:top w:val="none" w:sz="0" w:space="0" w:color="auto"/>
        <w:left w:val="none" w:sz="0" w:space="0" w:color="auto"/>
        <w:bottom w:val="none" w:sz="0" w:space="0" w:color="auto"/>
        <w:right w:val="none" w:sz="0" w:space="0" w:color="auto"/>
      </w:divBdr>
    </w:div>
    <w:div w:id="648830080">
      <w:bodyDiv w:val="1"/>
      <w:marLeft w:val="0"/>
      <w:marRight w:val="0"/>
      <w:marTop w:val="0"/>
      <w:marBottom w:val="0"/>
      <w:divBdr>
        <w:top w:val="none" w:sz="0" w:space="0" w:color="auto"/>
        <w:left w:val="none" w:sz="0" w:space="0" w:color="auto"/>
        <w:bottom w:val="none" w:sz="0" w:space="0" w:color="auto"/>
        <w:right w:val="none" w:sz="0" w:space="0" w:color="auto"/>
      </w:divBdr>
    </w:div>
    <w:div w:id="655110954">
      <w:bodyDiv w:val="1"/>
      <w:marLeft w:val="0"/>
      <w:marRight w:val="0"/>
      <w:marTop w:val="0"/>
      <w:marBottom w:val="0"/>
      <w:divBdr>
        <w:top w:val="none" w:sz="0" w:space="0" w:color="auto"/>
        <w:left w:val="none" w:sz="0" w:space="0" w:color="auto"/>
        <w:bottom w:val="none" w:sz="0" w:space="0" w:color="auto"/>
        <w:right w:val="none" w:sz="0" w:space="0" w:color="auto"/>
      </w:divBdr>
    </w:div>
    <w:div w:id="657613005">
      <w:bodyDiv w:val="1"/>
      <w:marLeft w:val="0"/>
      <w:marRight w:val="0"/>
      <w:marTop w:val="0"/>
      <w:marBottom w:val="0"/>
      <w:divBdr>
        <w:top w:val="none" w:sz="0" w:space="0" w:color="auto"/>
        <w:left w:val="none" w:sz="0" w:space="0" w:color="auto"/>
        <w:bottom w:val="none" w:sz="0" w:space="0" w:color="auto"/>
        <w:right w:val="none" w:sz="0" w:space="0" w:color="auto"/>
      </w:divBdr>
    </w:div>
    <w:div w:id="678583414">
      <w:bodyDiv w:val="1"/>
      <w:marLeft w:val="0"/>
      <w:marRight w:val="0"/>
      <w:marTop w:val="0"/>
      <w:marBottom w:val="0"/>
      <w:divBdr>
        <w:top w:val="none" w:sz="0" w:space="0" w:color="auto"/>
        <w:left w:val="none" w:sz="0" w:space="0" w:color="auto"/>
        <w:bottom w:val="none" w:sz="0" w:space="0" w:color="auto"/>
        <w:right w:val="none" w:sz="0" w:space="0" w:color="auto"/>
      </w:divBdr>
    </w:div>
    <w:div w:id="685598952">
      <w:bodyDiv w:val="1"/>
      <w:marLeft w:val="0"/>
      <w:marRight w:val="0"/>
      <w:marTop w:val="0"/>
      <w:marBottom w:val="0"/>
      <w:divBdr>
        <w:top w:val="none" w:sz="0" w:space="0" w:color="auto"/>
        <w:left w:val="none" w:sz="0" w:space="0" w:color="auto"/>
        <w:bottom w:val="none" w:sz="0" w:space="0" w:color="auto"/>
        <w:right w:val="none" w:sz="0" w:space="0" w:color="auto"/>
      </w:divBdr>
    </w:div>
    <w:div w:id="710306239">
      <w:bodyDiv w:val="1"/>
      <w:marLeft w:val="0"/>
      <w:marRight w:val="0"/>
      <w:marTop w:val="0"/>
      <w:marBottom w:val="0"/>
      <w:divBdr>
        <w:top w:val="none" w:sz="0" w:space="0" w:color="auto"/>
        <w:left w:val="none" w:sz="0" w:space="0" w:color="auto"/>
        <w:bottom w:val="none" w:sz="0" w:space="0" w:color="auto"/>
        <w:right w:val="none" w:sz="0" w:space="0" w:color="auto"/>
      </w:divBdr>
    </w:div>
    <w:div w:id="735587388">
      <w:bodyDiv w:val="1"/>
      <w:marLeft w:val="0"/>
      <w:marRight w:val="0"/>
      <w:marTop w:val="0"/>
      <w:marBottom w:val="0"/>
      <w:divBdr>
        <w:top w:val="none" w:sz="0" w:space="0" w:color="auto"/>
        <w:left w:val="none" w:sz="0" w:space="0" w:color="auto"/>
        <w:bottom w:val="none" w:sz="0" w:space="0" w:color="auto"/>
        <w:right w:val="none" w:sz="0" w:space="0" w:color="auto"/>
      </w:divBdr>
    </w:div>
    <w:div w:id="770710269">
      <w:bodyDiv w:val="1"/>
      <w:marLeft w:val="0"/>
      <w:marRight w:val="0"/>
      <w:marTop w:val="0"/>
      <w:marBottom w:val="0"/>
      <w:divBdr>
        <w:top w:val="none" w:sz="0" w:space="0" w:color="auto"/>
        <w:left w:val="none" w:sz="0" w:space="0" w:color="auto"/>
        <w:bottom w:val="none" w:sz="0" w:space="0" w:color="auto"/>
        <w:right w:val="none" w:sz="0" w:space="0" w:color="auto"/>
      </w:divBdr>
    </w:div>
    <w:div w:id="842359470">
      <w:bodyDiv w:val="1"/>
      <w:marLeft w:val="0"/>
      <w:marRight w:val="0"/>
      <w:marTop w:val="0"/>
      <w:marBottom w:val="0"/>
      <w:divBdr>
        <w:top w:val="none" w:sz="0" w:space="0" w:color="auto"/>
        <w:left w:val="none" w:sz="0" w:space="0" w:color="auto"/>
        <w:bottom w:val="none" w:sz="0" w:space="0" w:color="auto"/>
        <w:right w:val="none" w:sz="0" w:space="0" w:color="auto"/>
      </w:divBdr>
    </w:div>
    <w:div w:id="923219900">
      <w:bodyDiv w:val="1"/>
      <w:marLeft w:val="0"/>
      <w:marRight w:val="0"/>
      <w:marTop w:val="0"/>
      <w:marBottom w:val="0"/>
      <w:divBdr>
        <w:top w:val="none" w:sz="0" w:space="0" w:color="auto"/>
        <w:left w:val="none" w:sz="0" w:space="0" w:color="auto"/>
        <w:bottom w:val="none" w:sz="0" w:space="0" w:color="auto"/>
        <w:right w:val="none" w:sz="0" w:space="0" w:color="auto"/>
      </w:divBdr>
    </w:div>
    <w:div w:id="994649909">
      <w:bodyDiv w:val="1"/>
      <w:marLeft w:val="0"/>
      <w:marRight w:val="0"/>
      <w:marTop w:val="0"/>
      <w:marBottom w:val="0"/>
      <w:divBdr>
        <w:top w:val="none" w:sz="0" w:space="0" w:color="auto"/>
        <w:left w:val="none" w:sz="0" w:space="0" w:color="auto"/>
        <w:bottom w:val="none" w:sz="0" w:space="0" w:color="auto"/>
        <w:right w:val="none" w:sz="0" w:space="0" w:color="auto"/>
      </w:divBdr>
    </w:div>
    <w:div w:id="1016075494">
      <w:bodyDiv w:val="1"/>
      <w:marLeft w:val="0"/>
      <w:marRight w:val="0"/>
      <w:marTop w:val="0"/>
      <w:marBottom w:val="0"/>
      <w:divBdr>
        <w:top w:val="none" w:sz="0" w:space="0" w:color="auto"/>
        <w:left w:val="none" w:sz="0" w:space="0" w:color="auto"/>
        <w:bottom w:val="none" w:sz="0" w:space="0" w:color="auto"/>
        <w:right w:val="none" w:sz="0" w:space="0" w:color="auto"/>
      </w:divBdr>
    </w:div>
    <w:div w:id="1026561615">
      <w:bodyDiv w:val="1"/>
      <w:marLeft w:val="0"/>
      <w:marRight w:val="0"/>
      <w:marTop w:val="0"/>
      <w:marBottom w:val="0"/>
      <w:divBdr>
        <w:top w:val="none" w:sz="0" w:space="0" w:color="auto"/>
        <w:left w:val="none" w:sz="0" w:space="0" w:color="auto"/>
        <w:bottom w:val="none" w:sz="0" w:space="0" w:color="auto"/>
        <w:right w:val="none" w:sz="0" w:space="0" w:color="auto"/>
      </w:divBdr>
    </w:div>
    <w:div w:id="1043405244">
      <w:bodyDiv w:val="1"/>
      <w:marLeft w:val="0"/>
      <w:marRight w:val="0"/>
      <w:marTop w:val="0"/>
      <w:marBottom w:val="0"/>
      <w:divBdr>
        <w:top w:val="none" w:sz="0" w:space="0" w:color="auto"/>
        <w:left w:val="none" w:sz="0" w:space="0" w:color="auto"/>
        <w:bottom w:val="none" w:sz="0" w:space="0" w:color="auto"/>
        <w:right w:val="none" w:sz="0" w:space="0" w:color="auto"/>
      </w:divBdr>
    </w:div>
    <w:div w:id="1074549839">
      <w:bodyDiv w:val="1"/>
      <w:marLeft w:val="0"/>
      <w:marRight w:val="0"/>
      <w:marTop w:val="0"/>
      <w:marBottom w:val="0"/>
      <w:divBdr>
        <w:top w:val="none" w:sz="0" w:space="0" w:color="auto"/>
        <w:left w:val="none" w:sz="0" w:space="0" w:color="auto"/>
        <w:bottom w:val="none" w:sz="0" w:space="0" w:color="auto"/>
        <w:right w:val="none" w:sz="0" w:space="0" w:color="auto"/>
      </w:divBdr>
    </w:div>
    <w:div w:id="1152596014">
      <w:bodyDiv w:val="1"/>
      <w:marLeft w:val="0"/>
      <w:marRight w:val="0"/>
      <w:marTop w:val="0"/>
      <w:marBottom w:val="0"/>
      <w:divBdr>
        <w:top w:val="none" w:sz="0" w:space="0" w:color="auto"/>
        <w:left w:val="none" w:sz="0" w:space="0" w:color="auto"/>
        <w:bottom w:val="none" w:sz="0" w:space="0" w:color="auto"/>
        <w:right w:val="none" w:sz="0" w:space="0" w:color="auto"/>
      </w:divBdr>
    </w:div>
    <w:div w:id="1177234386">
      <w:bodyDiv w:val="1"/>
      <w:marLeft w:val="0"/>
      <w:marRight w:val="0"/>
      <w:marTop w:val="0"/>
      <w:marBottom w:val="0"/>
      <w:divBdr>
        <w:top w:val="none" w:sz="0" w:space="0" w:color="auto"/>
        <w:left w:val="none" w:sz="0" w:space="0" w:color="auto"/>
        <w:bottom w:val="none" w:sz="0" w:space="0" w:color="auto"/>
        <w:right w:val="none" w:sz="0" w:space="0" w:color="auto"/>
      </w:divBdr>
    </w:div>
    <w:div w:id="1181045972">
      <w:bodyDiv w:val="1"/>
      <w:marLeft w:val="0"/>
      <w:marRight w:val="0"/>
      <w:marTop w:val="0"/>
      <w:marBottom w:val="0"/>
      <w:divBdr>
        <w:top w:val="none" w:sz="0" w:space="0" w:color="auto"/>
        <w:left w:val="none" w:sz="0" w:space="0" w:color="auto"/>
        <w:bottom w:val="none" w:sz="0" w:space="0" w:color="auto"/>
        <w:right w:val="none" w:sz="0" w:space="0" w:color="auto"/>
      </w:divBdr>
    </w:div>
    <w:div w:id="1192765302">
      <w:bodyDiv w:val="1"/>
      <w:marLeft w:val="0"/>
      <w:marRight w:val="0"/>
      <w:marTop w:val="0"/>
      <w:marBottom w:val="0"/>
      <w:divBdr>
        <w:top w:val="none" w:sz="0" w:space="0" w:color="auto"/>
        <w:left w:val="none" w:sz="0" w:space="0" w:color="auto"/>
        <w:bottom w:val="none" w:sz="0" w:space="0" w:color="auto"/>
        <w:right w:val="none" w:sz="0" w:space="0" w:color="auto"/>
      </w:divBdr>
    </w:div>
    <w:div w:id="1203060185">
      <w:bodyDiv w:val="1"/>
      <w:marLeft w:val="0"/>
      <w:marRight w:val="0"/>
      <w:marTop w:val="0"/>
      <w:marBottom w:val="0"/>
      <w:divBdr>
        <w:top w:val="none" w:sz="0" w:space="0" w:color="auto"/>
        <w:left w:val="none" w:sz="0" w:space="0" w:color="auto"/>
        <w:bottom w:val="none" w:sz="0" w:space="0" w:color="auto"/>
        <w:right w:val="none" w:sz="0" w:space="0" w:color="auto"/>
      </w:divBdr>
    </w:div>
    <w:div w:id="1213732325">
      <w:bodyDiv w:val="1"/>
      <w:marLeft w:val="0"/>
      <w:marRight w:val="0"/>
      <w:marTop w:val="0"/>
      <w:marBottom w:val="0"/>
      <w:divBdr>
        <w:top w:val="none" w:sz="0" w:space="0" w:color="auto"/>
        <w:left w:val="none" w:sz="0" w:space="0" w:color="auto"/>
        <w:bottom w:val="none" w:sz="0" w:space="0" w:color="auto"/>
        <w:right w:val="none" w:sz="0" w:space="0" w:color="auto"/>
      </w:divBdr>
    </w:div>
    <w:div w:id="1255439515">
      <w:bodyDiv w:val="1"/>
      <w:marLeft w:val="0"/>
      <w:marRight w:val="0"/>
      <w:marTop w:val="0"/>
      <w:marBottom w:val="0"/>
      <w:divBdr>
        <w:top w:val="none" w:sz="0" w:space="0" w:color="auto"/>
        <w:left w:val="none" w:sz="0" w:space="0" w:color="auto"/>
        <w:bottom w:val="none" w:sz="0" w:space="0" w:color="auto"/>
        <w:right w:val="none" w:sz="0" w:space="0" w:color="auto"/>
      </w:divBdr>
    </w:div>
    <w:div w:id="1287783992">
      <w:bodyDiv w:val="1"/>
      <w:marLeft w:val="0"/>
      <w:marRight w:val="0"/>
      <w:marTop w:val="0"/>
      <w:marBottom w:val="0"/>
      <w:divBdr>
        <w:top w:val="none" w:sz="0" w:space="0" w:color="auto"/>
        <w:left w:val="none" w:sz="0" w:space="0" w:color="auto"/>
        <w:bottom w:val="none" w:sz="0" w:space="0" w:color="auto"/>
        <w:right w:val="none" w:sz="0" w:space="0" w:color="auto"/>
      </w:divBdr>
    </w:div>
    <w:div w:id="1291665137">
      <w:bodyDiv w:val="1"/>
      <w:marLeft w:val="0"/>
      <w:marRight w:val="0"/>
      <w:marTop w:val="0"/>
      <w:marBottom w:val="0"/>
      <w:divBdr>
        <w:top w:val="none" w:sz="0" w:space="0" w:color="auto"/>
        <w:left w:val="none" w:sz="0" w:space="0" w:color="auto"/>
        <w:bottom w:val="none" w:sz="0" w:space="0" w:color="auto"/>
        <w:right w:val="none" w:sz="0" w:space="0" w:color="auto"/>
      </w:divBdr>
    </w:div>
    <w:div w:id="1295327080">
      <w:bodyDiv w:val="1"/>
      <w:marLeft w:val="0"/>
      <w:marRight w:val="0"/>
      <w:marTop w:val="0"/>
      <w:marBottom w:val="0"/>
      <w:divBdr>
        <w:top w:val="none" w:sz="0" w:space="0" w:color="auto"/>
        <w:left w:val="none" w:sz="0" w:space="0" w:color="auto"/>
        <w:bottom w:val="none" w:sz="0" w:space="0" w:color="auto"/>
        <w:right w:val="none" w:sz="0" w:space="0" w:color="auto"/>
      </w:divBdr>
    </w:div>
    <w:div w:id="1303266201">
      <w:bodyDiv w:val="1"/>
      <w:marLeft w:val="0"/>
      <w:marRight w:val="0"/>
      <w:marTop w:val="0"/>
      <w:marBottom w:val="0"/>
      <w:divBdr>
        <w:top w:val="none" w:sz="0" w:space="0" w:color="auto"/>
        <w:left w:val="none" w:sz="0" w:space="0" w:color="auto"/>
        <w:bottom w:val="none" w:sz="0" w:space="0" w:color="auto"/>
        <w:right w:val="none" w:sz="0" w:space="0" w:color="auto"/>
      </w:divBdr>
    </w:div>
    <w:div w:id="1333558905">
      <w:bodyDiv w:val="1"/>
      <w:marLeft w:val="0"/>
      <w:marRight w:val="0"/>
      <w:marTop w:val="0"/>
      <w:marBottom w:val="0"/>
      <w:divBdr>
        <w:top w:val="none" w:sz="0" w:space="0" w:color="auto"/>
        <w:left w:val="none" w:sz="0" w:space="0" w:color="auto"/>
        <w:bottom w:val="none" w:sz="0" w:space="0" w:color="auto"/>
        <w:right w:val="none" w:sz="0" w:space="0" w:color="auto"/>
      </w:divBdr>
    </w:div>
    <w:div w:id="1348560163">
      <w:bodyDiv w:val="1"/>
      <w:marLeft w:val="0"/>
      <w:marRight w:val="0"/>
      <w:marTop w:val="0"/>
      <w:marBottom w:val="0"/>
      <w:divBdr>
        <w:top w:val="none" w:sz="0" w:space="0" w:color="auto"/>
        <w:left w:val="none" w:sz="0" w:space="0" w:color="auto"/>
        <w:bottom w:val="none" w:sz="0" w:space="0" w:color="auto"/>
        <w:right w:val="none" w:sz="0" w:space="0" w:color="auto"/>
      </w:divBdr>
    </w:div>
    <w:div w:id="1422482699">
      <w:bodyDiv w:val="1"/>
      <w:marLeft w:val="0"/>
      <w:marRight w:val="0"/>
      <w:marTop w:val="0"/>
      <w:marBottom w:val="0"/>
      <w:divBdr>
        <w:top w:val="none" w:sz="0" w:space="0" w:color="auto"/>
        <w:left w:val="none" w:sz="0" w:space="0" w:color="auto"/>
        <w:bottom w:val="none" w:sz="0" w:space="0" w:color="auto"/>
        <w:right w:val="none" w:sz="0" w:space="0" w:color="auto"/>
      </w:divBdr>
    </w:div>
    <w:div w:id="1454059658">
      <w:bodyDiv w:val="1"/>
      <w:marLeft w:val="0"/>
      <w:marRight w:val="0"/>
      <w:marTop w:val="0"/>
      <w:marBottom w:val="0"/>
      <w:divBdr>
        <w:top w:val="none" w:sz="0" w:space="0" w:color="auto"/>
        <w:left w:val="none" w:sz="0" w:space="0" w:color="auto"/>
        <w:bottom w:val="none" w:sz="0" w:space="0" w:color="auto"/>
        <w:right w:val="none" w:sz="0" w:space="0" w:color="auto"/>
      </w:divBdr>
    </w:div>
    <w:div w:id="1524660920">
      <w:bodyDiv w:val="1"/>
      <w:marLeft w:val="0"/>
      <w:marRight w:val="0"/>
      <w:marTop w:val="0"/>
      <w:marBottom w:val="0"/>
      <w:divBdr>
        <w:top w:val="none" w:sz="0" w:space="0" w:color="auto"/>
        <w:left w:val="none" w:sz="0" w:space="0" w:color="auto"/>
        <w:bottom w:val="none" w:sz="0" w:space="0" w:color="auto"/>
        <w:right w:val="none" w:sz="0" w:space="0" w:color="auto"/>
      </w:divBdr>
    </w:div>
    <w:div w:id="1596478997">
      <w:bodyDiv w:val="1"/>
      <w:marLeft w:val="0"/>
      <w:marRight w:val="0"/>
      <w:marTop w:val="0"/>
      <w:marBottom w:val="0"/>
      <w:divBdr>
        <w:top w:val="none" w:sz="0" w:space="0" w:color="auto"/>
        <w:left w:val="none" w:sz="0" w:space="0" w:color="auto"/>
        <w:bottom w:val="none" w:sz="0" w:space="0" w:color="auto"/>
        <w:right w:val="none" w:sz="0" w:space="0" w:color="auto"/>
      </w:divBdr>
    </w:div>
    <w:div w:id="1639022510">
      <w:bodyDiv w:val="1"/>
      <w:marLeft w:val="0"/>
      <w:marRight w:val="0"/>
      <w:marTop w:val="0"/>
      <w:marBottom w:val="0"/>
      <w:divBdr>
        <w:top w:val="none" w:sz="0" w:space="0" w:color="auto"/>
        <w:left w:val="none" w:sz="0" w:space="0" w:color="auto"/>
        <w:bottom w:val="none" w:sz="0" w:space="0" w:color="auto"/>
        <w:right w:val="none" w:sz="0" w:space="0" w:color="auto"/>
      </w:divBdr>
    </w:div>
    <w:div w:id="1662154785">
      <w:bodyDiv w:val="1"/>
      <w:marLeft w:val="0"/>
      <w:marRight w:val="0"/>
      <w:marTop w:val="0"/>
      <w:marBottom w:val="0"/>
      <w:divBdr>
        <w:top w:val="none" w:sz="0" w:space="0" w:color="auto"/>
        <w:left w:val="none" w:sz="0" w:space="0" w:color="auto"/>
        <w:bottom w:val="none" w:sz="0" w:space="0" w:color="auto"/>
        <w:right w:val="none" w:sz="0" w:space="0" w:color="auto"/>
      </w:divBdr>
    </w:div>
    <w:div w:id="1662538675">
      <w:bodyDiv w:val="1"/>
      <w:marLeft w:val="0"/>
      <w:marRight w:val="0"/>
      <w:marTop w:val="0"/>
      <w:marBottom w:val="0"/>
      <w:divBdr>
        <w:top w:val="none" w:sz="0" w:space="0" w:color="auto"/>
        <w:left w:val="none" w:sz="0" w:space="0" w:color="auto"/>
        <w:bottom w:val="none" w:sz="0" w:space="0" w:color="auto"/>
        <w:right w:val="none" w:sz="0" w:space="0" w:color="auto"/>
      </w:divBdr>
    </w:div>
    <w:div w:id="1671328400">
      <w:bodyDiv w:val="1"/>
      <w:marLeft w:val="0"/>
      <w:marRight w:val="0"/>
      <w:marTop w:val="0"/>
      <w:marBottom w:val="0"/>
      <w:divBdr>
        <w:top w:val="none" w:sz="0" w:space="0" w:color="auto"/>
        <w:left w:val="none" w:sz="0" w:space="0" w:color="auto"/>
        <w:bottom w:val="none" w:sz="0" w:space="0" w:color="auto"/>
        <w:right w:val="none" w:sz="0" w:space="0" w:color="auto"/>
      </w:divBdr>
    </w:div>
    <w:div w:id="1678540319">
      <w:bodyDiv w:val="1"/>
      <w:marLeft w:val="0"/>
      <w:marRight w:val="0"/>
      <w:marTop w:val="0"/>
      <w:marBottom w:val="0"/>
      <w:divBdr>
        <w:top w:val="none" w:sz="0" w:space="0" w:color="auto"/>
        <w:left w:val="none" w:sz="0" w:space="0" w:color="auto"/>
        <w:bottom w:val="none" w:sz="0" w:space="0" w:color="auto"/>
        <w:right w:val="none" w:sz="0" w:space="0" w:color="auto"/>
      </w:divBdr>
    </w:div>
    <w:div w:id="1680959510">
      <w:bodyDiv w:val="1"/>
      <w:marLeft w:val="0"/>
      <w:marRight w:val="0"/>
      <w:marTop w:val="0"/>
      <w:marBottom w:val="0"/>
      <w:divBdr>
        <w:top w:val="none" w:sz="0" w:space="0" w:color="auto"/>
        <w:left w:val="none" w:sz="0" w:space="0" w:color="auto"/>
        <w:bottom w:val="none" w:sz="0" w:space="0" w:color="auto"/>
        <w:right w:val="none" w:sz="0" w:space="0" w:color="auto"/>
      </w:divBdr>
    </w:div>
    <w:div w:id="1727803762">
      <w:bodyDiv w:val="1"/>
      <w:marLeft w:val="0"/>
      <w:marRight w:val="0"/>
      <w:marTop w:val="0"/>
      <w:marBottom w:val="0"/>
      <w:divBdr>
        <w:top w:val="none" w:sz="0" w:space="0" w:color="auto"/>
        <w:left w:val="none" w:sz="0" w:space="0" w:color="auto"/>
        <w:bottom w:val="none" w:sz="0" w:space="0" w:color="auto"/>
        <w:right w:val="none" w:sz="0" w:space="0" w:color="auto"/>
      </w:divBdr>
    </w:div>
    <w:div w:id="1734741877">
      <w:bodyDiv w:val="1"/>
      <w:marLeft w:val="0"/>
      <w:marRight w:val="0"/>
      <w:marTop w:val="0"/>
      <w:marBottom w:val="0"/>
      <w:divBdr>
        <w:top w:val="none" w:sz="0" w:space="0" w:color="auto"/>
        <w:left w:val="none" w:sz="0" w:space="0" w:color="auto"/>
        <w:bottom w:val="none" w:sz="0" w:space="0" w:color="auto"/>
        <w:right w:val="none" w:sz="0" w:space="0" w:color="auto"/>
      </w:divBdr>
    </w:div>
    <w:div w:id="1770539585">
      <w:bodyDiv w:val="1"/>
      <w:marLeft w:val="0"/>
      <w:marRight w:val="0"/>
      <w:marTop w:val="0"/>
      <w:marBottom w:val="0"/>
      <w:divBdr>
        <w:top w:val="none" w:sz="0" w:space="0" w:color="auto"/>
        <w:left w:val="none" w:sz="0" w:space="0" w:color="auto"/>
        <w:bottom w:val="none" w:sz="0" w:space="0" w:color="auto"/>
        <w:right w:val="none" w:sz="0" w:space="0" w:color="auto"/>
      </w:divBdr>
      <w:divsChild>
        <w:div w:id="1602180892">
          <w:marLeft w:val="0"/>
          <w:marRight w:val="0"/>
          <w:marTop w:val="0"/>
          <w:marBottom w:val="0"/>
          <w:divBdr>
            <w:top w:val="none" w:sz="0" w:space="0" w:color="auto"/>
            <w:left w:val="none" w:sz="0" w:space="0" w:color="auto"/>
            <w:bottom w:val="none" w:sz="0" w:space="0" w:color="auto"/>
            <w:right w:val="none" w:sz="0" w:space="0" w:color="auto"/>
          </w:divBdr>
          <w:divsChild>
            <w:div w:id="242958163">
              <w:marLeft w:val="0"/>
              <w:marRight w:val="0"/>
              <w:marTop w:val="0"/>
              <w:marBottom w:val="0"/>
              <w:divBdr>
                <w:top w:val="none" w:sz="0" w:space="0" w:color="auto"/>
                <w:left w:val="none" w:sz="0" w:space="0" w:color="auto"/>
                <w:bottom w:val="none" w:sz="0" w:space="0" w:color="auto"/>
                <w:right w:val="none" w:sz="0" w:space="0" w:color="auto"/>
              </w:divBdr>
              <w:divsChild>
                <w:div w:id="955213241">
                  <w:marLeft w:val="0"/>
                  <w:marRight w:val="0"/>
                  <w:marTop w:val="0"/>
                  <w:marBottom w:val="0"/>
                  <w:divBdr>
                    <w:top w:val="none" w:sz="0" w:space="0" w:color="auto"/>
                    <w:left w:val="none" w:sz="0" w:space="0" w:color="auto"/>
                    <w:bottom w:val="none" w:sz="0" w:space="0" w:color="auto"/>
                    <w:right w:val="none" w:sz="0" w:space="0" w:color="auto"/>
                  </w:divBdr>
                  <w:divsChild>
                    <w:div w:id="392311212">
                      <w:marLeft w:val="0"/>
                      <w:marRight w:val="0"/>
                      <w:marTop w:val="0"/>
                      <w:marBottom w:val="0"/>
                      <w:divBdr>
                        <w:top w:val="none" w:sz="0" w:space="0" w:color="auto"/>
                        <w:left w:val="none" w:sz="0" w:space="0" w:color="auto"/>
                        <w:bottom w:val="none" w:sz="0" w:space="0" w:color="auto"/>
                        <w:right w:val="none" w:sz="0" w:space="0" w:color="auto"/>
                      </w:divBdr>
                      <w:divsChild>
                        <w:div w:id="164440558">
                          <w:marLeft w:val="0"/>
                          <w:marRight w:val="0"/>
                          <w:marTop w:val="0"/>
                          <w:marBottom w:val="0"/>
                          <w:divBdr>
                            <w:top w:val="none" w:sz="0" w:space="0" w:color="auto"/>
                            <w:left w:val="none" w:sz="0" w:space="0" w:color="auto"/>
                            <w:bottom w:val="none" w:sz="0" w:space="0" w:color="auto"/>
                            <w:right w:val="none" w:sz="0" w:space="0" w:color="auto"/>
                          </w:divBdr>
                          <w:divsChild>
                            <w:div w:id="1890536564">
                              <w:marLeft w:val="2070"/>
                              <w:marRight w:val="3960"/>
                              <w:marTop w:val="0"/>
                              <w:marBottom w:val="0"/>
                              <w:divBdr>
                                <w:top w:val="none" w:sz="0" w:space="0" w:color="auto"/>
                                <w:left w:val="none" w:sz="0" w:space="0" w:color="auto"/>
                                <w:bottom w:val="none" w:sz="0" w:space="0" w:color="auto"/>
                                <w:right w:val="none" w:sz="0" w:space="0" w:color="auto"/>
                              </w:divBdr>
                              <w:divsChild>
                                <w:div w:id="1653680814">
                                  <w:marLeft w:val="0"/>
                                  <w:marRight w:val="0"/>
                                  <w:marTop w:val="0"/>
                                  <w:marBottom w:val="0"/>
                                  <w:divBdr>
                                    <w:top w:val="none" w:sz="0" w:space="0" w:color="auto"/>
                                    <w:left w:val="none" w:sz="0" w:space="0" w:color="auto"/>
                                    <w:bottom w:val="none" w:sz="0" w:space="0" w:color="auto"/>
                                    <w:right w:val="none" w:sz="0" w:space="0" w:color="auto"/>
                                  </w:divBdr>
                                  <w:divsChild>
                                    <w:div w:id="175730948">
                                      <w:marLeft w:val="0"/>
                                      <w:marRight w:val="0"/>
                                      <w:marTop w:val="0"/>
                                      <w:marBottom w:val="0"/>
                                      <w:divBdr>
                                        <w:top w:val="none" w:sz="0" w:space="0" w:color="auto"/>
                                        <w:left w:val="none" w:sz="0" w:space="0" w:color="auto"/>
                                        <w:bottom w:val="none" w:sz="0" w:space="0" w:color="auto"/>
                                        <w:right w:val="none" w:sz="0" w:space="0" w:color="auto"/>
                                      </w:divBdr>
                                      <w:divsChild>
                                        <w:div w:id="650476559">
                                          <w:marLeft w:val="0"/>
                                          <w:marRight w:val="0"/>
                                          <w:marTop w:val="0"/>
                                          <w:marBottom w:val="0"/>
                                          <w:divBdr>
                                            <w:top w:val="none" w:sz="0" w:space="0" w:color="auto"/>
                                            <w:left w:val="none" w:sz="0" w:space="0" w:color="auto"/>
                                            <w:bottom w:val="none" w:sz="0" w:space="0" w:color="auto"/>
                                            <w:right w:val="none" w:sz="0" w:space="0" w:color="auto"/>
                                          </w:divBdr>
                                          <w:divsChild>
                                            <w:div w:id="1799378174">
                                              <w:marLeft w:val="0"/>
                                              <w:marRight w:val="0"/>
                                              <w:marTop w:val="90"/>
                                              <w:marBottom w:val="0"/>
                                              <w:divBdr>
                                                <w:top w:val="none" w:sz="0" w:space="0" w:color="auto"/>
                                                <w:left w:val="none" w:sz="0" w:space="0" w:color="auto"/>
                                                <w:bottom w:val="none" w:sz="0" w:space="0" w:color="auto"/>
                                                <w:right w:val="none" w:sz="0" w:space="0" w:color="auto"/>
                                              </w:divBdr>
                                              <w:divsChild>
                                                <w:div w:id="1843935072">
                                                  <w:marLeft w:val="0"/>
                                                  <w:marRight w:val="0"/>
                                                  <w:marTop w:val="0"/>
                                                  <w:marBottom w:val="0"/>
                                                  <w:divBdr>
                                                    <w:top w:val="none" w:sz="0" w:space="0" w:color="auto"/>
                                                    <w:left w:val="none" w:sz="0" w:space="0" w:color="auto"/>
                                                    <w:bottom w:val="none" w:sz="0" w:space="0" w:color="auto"/>
                                                    <w:right w:val="none" w:sz="0" w:space="0" w:color="auto"/>
                                                  </w:divBdr>
                                                  <w:divsChild>
                                                    <w:div w:id="1936745058">
                                                      <w:marLeft w:val="0"/>
                                                      <w:marRight w:val="0"/>
                                                      <w:marTop w:val="0"/>
                                                      <w:marBottom w:val="0"/>
                                                      <w:divBdr>
                                                        <w:top w:val="none" w:sz="0" w:space="0" w:color="auto"/>
                                                        <w:left w:val="none" w:sz="0" w:space="0" w:color="auto"/>
                                                        <w:bottom w:val="none" w:sz="0" w:space="0" w:color="auto"/>
                                                        <w:right w:val="none" w:sz="0" w:space="0" w:color="auto"/>
                                                      </w:divBdr>
                                                      <w:divsChild>
                                                        <w:div w:id="756754328">
                                                          <w:marLeft w:val="0"/>
                                                          <w:marRight w:val="0"/>
                                                          <w:marTop w:val="0"/>
                                                          <w:marBottom w:val="450"/>
                                                          <w:divBdr>
                                                            <w:top w:val="none" w:sz="0" w:space="0" w:color="auto"/>
                                                            <w:left w:val="none" w:sz="0" w:space="0" w:color="auto"/>
                                                            <w:bottom w:val="none" w:sz="0" w:space="0" w:color="auto"/>
                                                            <w:right w:val="none" w:sz="0" w:space="0" w:color="auto"/>
                                                          </w:divBdr>
                                                          <w:divsChild>
                                                            <w:div w:id="202862948">
                                                              <w:marLeft w:val="0"/>
                                                              <w:marRight w:val="0"/>
                                                              <w:marTop w:val="0"/>
                                                              <w:marBottom w:val="0"/>
                                                              <w:divBdr>
                                                                <w:top w:val="none" w:sz="0" w:space="0" w:color="auto"/>
                                                                <w:left w:val="none" w:sz="0" w:space="0" w:color="auto"/>
                                                                <w:bottom w:val="none" w:sz="0" w:space="0" w:color="auto"/>
                                                                <w:right w:val="none" w:sz="0" w:space="0" w:color="auto"/>
                                                              </w:divBdr>
                                                              <w:divsChild>
                                                                <w:div w:id="975334007">
                                                                  <w:marLeft w:val="0"/>
                                                                  <w:marRight w:val="0"/>
                                                                  <w:marTop w:val="0"/>
                                                                  <w:marBottom w:val="0"/>
                                                                  <w:divBdr>
                                                                    <w:top w:val="none" w:sz="0" w:space="0" w:color="auto"/>
                                                                    <w:left w:val="none" w:sz="0" w:space="0" w:color="auto"/>
                                                                    <w:bottom w:val="none" w:sz="0" w:space="0" w:color="auto"/>
                                                                    <w:right w:val="none" w:sz="0" w:space="0" w:color="auto"/>
                                                                  </w:divBdr>
                                                                  <w:divsChild>
                                                                    <w:div w:id="1344209955">
                                                                      <w:marLeft w:val="0"/>
                                                                      <w:marRight w:val="0"/>
                                                                      <w:marTop w:val="0"/>
                                                                      <w:marBottom w:val="0"/>
                                                                      <w:divBdr>
                                                                        <w:top w:val="none" w:sz="0" w:space="0" w:color="auto"/>
                                                                        <w:left w:val="none" w:sz="0" w:space="0" w:color="auto"/>
                                                                        <w:bottom w:val="none" w:sz="0" w:space="0" w:color="auto"/>
                                                                        <w:right w:val="none" w:sz="0" w:space="0" w:color="auto"/>
                                                                      </w:divBdr>
                                                                      <w:divsChild>
                                                                        <w:div w:id="1460683913">
                                                                          <w:marLeft w:val="0"/>
                                                                          <w:marRight w:val="0"/>
                                                                          <w:marTop w:val="0"/>
                                                                          <w:marBottom w:val="0"/>
                                                                          <w:divBdr>
                                                                            <w:top w:val="none" w:sz="0" w:space="0" w:color="auto"/>
                                                                            <w:left w:val="none" w:sz="0" w:space="0" w:color="auto"/>
                                                                            <w:bottom w:val="none" w:sz="0" w:space="0" w:color="auto"/>
                                                                            <w:right w:val="none" w:sz="0" w:space="0" w:color="auto"/>
                                                                          </w:divBdr>
                                                                          <w:divsChild>
                                                                            <w:div w:id="749739302">
                                                                              <w:marLeft w:val="0"/>
                                                                              <w:marRight w:val="0"/>
                                                                              <w:marTop w:val="0"/>
                                                                              <w:marBottom w:val="0"/>
                                                                              <w:divBdr>
                                                                                <w:top w:val="none" w:sz="0" w:space="0" w:color="auto"/>
                                                                                <w:left w:val="none" w:sz="0" w:space="0" w:color="auto"/>
                                                                                <w:bottom w:val="none" w:sz="0" w:space="0" w:color="auto"/>
                                                                                <w:right w:val="none" w:sz="0" w:space="0" w:color="auto"/>
                                                                              </w:divBdr>
                                                                              <w:divsChild>
                                                                                <w:div w:id="481236231">
                                                                                  <w:marLeft w:val="0"/>
                                                                                  <w:marRight w:val="0"/>
                                                                                  <w:marTop w:val="0"/>
                                                                                  <w:marBottom w:val="0"/>
                                                                                  <w:divBdr>
                                                                                    <w:top w:val="none" w:sz="0" w:space="0" w:color="auto"/>
                                                                                    <w:left w:val="none" w:sz="0" w:space="0" w:color="auto"/>
                                                                                    <w:bottom w:val="none" w:sz="0" w:space="0" w:color="auto"/>
                                                                                    <w:right w:val="none" w:sz="0" w:space="0" w:color="auto"/>
                                                                                  </w:divBdr>
                                                                                  <w:divsChild>
                                                                                    <w:div w:id="173350494">
                                                                                      <w:marLeft w:val="0"/>
                                                                                      <w:marRight w:val="0"/>
                                                                                      <w:marTop w:val="0"/>
                                                                                      <w:marBottom w:val="0"/>
                                                                                      <w:divBdr>
                                                                                        <w:top w:val="none" w:sz="0" w:space="0" w:color="auto"/>
                                                                                        <w:left w:val="none" w:sz="0" w:space="0" w:color="auto"/>
                                                                                        <w:bottom w:val="none" w:sz="0" w:space="0" w:color="auto"/>
                                                                                        <w:right w:val="none" w:sz="0" w:space="0" w:color="auto"/>
                                                                                      </w:divBdr>
                                                                                      <w:divsChild>
                                                                                        <w:div w:id="1715615061">
                                                                                          <w:marLeft w:val="0"/>
                                                                                          <w:marRight w:val="0"/>
                                                                                          <w:marTop w:val="0"/>
                                                                                          <w:marBottom w:val="0"/>
                                                                                          <w:divBdr>
                                                                                            <w:top w:val="none" w:sz="0" w:space="0" w:color="auto"/>
                                                                                            <w:left w:val="none" w:sz="0" w:space="0" w:color="auto"/>
                                                                                            <w:bottom w:val="none" w:sz="0" w:space="0" w:color="auto"/>
                                                                                            <w:right w:val="none" w:sz="0" w:space="0" w:color="auto"/>
                                                                                          </w:divBdr>
                                                                                          <w:divsChild>
                                                                                            <w:div w:id="1169784366">
                                                                                              <w:marLeft w:val="0"/>
                                                                                              <w:marRight w:val="0"/>
                                                                                              <w:marTop w:val="0"/>
                                                                                              <w:marBottom w:val="0"/>
                                                                                              <w:divBdr>
                                                                                                <w:top w:val="none" w:sz="0" w:space="0" w:color="auto"/>
                                                                                                <w:left w:val="none" w:sz="0" w:space="0" w:color="auto"/>
                                                                                                <w:bottom w:val="none" w:sz="0" w:space="0" w:color="auto"/>
                                                                                                <w:right w:val="none" w:sz="0" w:space="0" w:color="auto"/>
                                                                                              </w:divBdr>
                                                                                              <w:divsChild>
                                                                                                <w:div w:id="1450663327">
                                                                                                  <w:marLeft w:val="0"/>
                                                                                                  <w:marRight w:val="0"/>
                                                                                                  <w:marTop w:val="0"/>
                                                                                                  <w:marBottom w:val="0"/>
                                                                                                  <w:divBdr>
                                                                                                    <w:top w:val="none" w:sz="0" w:space="0" w:color="auto"/>
                                                                                                    <w:left w:val="none" w:sz="0" w:space="0" w:color="auto"/>
                                                                                                    <w:bottom w:val="none" w:sz="0" w:space="0" w:color="auto"/>
                                                                                                    <w:right w:val="none" w:sz="0" w:space="0" w:color="auto"/>
                                                                                                  </w:divBdr>
                                                                                                  <w:divsChild>
                                                                                                    <w:div w:id="14021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38510">
      <w:bodyDiv w:val="1"/>
      <w:marLeft w:val="0"/>
      <w:marRight w:val="0"/>
      <w:marTop w:val="0"/>
      <w:marBottom w:val="0"/>
      <w:divBdr>
        <w:top w:val="none" w:sz="0" w:space="0" w:color="auto"/>
        <w:left w:val="none" w:sz="0" w:space="0" w:color="auto"/>
        <w:bottom w:val="none" w:sz="0" w:space="0" w:color="auto"/>
        <w:right w:val="none" w:sz="0" w:space="0" w:color="auto"/>
      </w:divBdr>
    </w:div>
    <w:div w:id="1941789103">
      <w:bodyDiv w:val="1"/>
      <w:marLeft w:val="0"/>
      <w:marRight w:val="0"/>
      <w:marTop w:val="0"/>
      <w:marBottom w:val="0"/>
      <w:divBdr>
        <w:top w:val="none" w:sz="0" w:space="0" w:color="auto"/>
        <w:left w:val="none" w:sz="0" w:space="0" w:color="auto"/>
        <w:bottom w:val="none" w:sz="0" w:space="0" w:color="auto"/>
        <w:right w:val="none" w:sz="0" w:space="0" w:color="auto"/>
      </w:divBdr>
    </w:div>
    <w:div w:id="1943491588">
      <w:bodyDiv w:val="1"/>
      <w:marLeft w:val="0"/>
      <w:marRight w:val="0"/>
      <w:marTop w:val="0"/>
      <w:marBottom w:val="0"/>
      <w:divBdr>
        <w:top w:val="none" w:sz="0" w:space="0" w:color="auto"/>
        <w:left w:val="none" w:sz="0" w:space="0" w:color="auto"/>
        <w:bottom w:val="none" w:sz="0" w:space="0" w:color="auto"/>
        <w:right w:val="none" w:sz="0" w:space="0" w:color="auto"/>
      </w:divBdr>
    </w:div>
    <w:div w:id="1975718875">
      <w:bodyDiv w:val="1"/>
      <w:marLeft w:val="0"/>
      <w:marRight w:val="0"/>
      <w:marTop w:val="0"/>
      <w:marBottom w:val="0"/>
      <w:divBdr>
        <w:top w:val="none" w:sz="0" w:space="0" w:color="auto"/>
        <w:left w:val="none" w:sz="0" w:space="0" w:color="auto"/>
        <w:bottom w:val="none" w:sz="0" w:space="0" w:color="auto"/>
        <w:right w:val="none" w:sz="0" w:space="0" w:color="auto"/>
      </w:divBdr>
    </w:div>
    <w:div w:id="2009943866">
      <w:bodyDiv w:val="1"/>
      <w:marLeft w:val="0"/>
      <w:marRight w:val="0"/>
      <w:marTop w:val="0"/>
      <w:marBottom w:val="0"/>
      <w:divBdr>
        <w:top w:val="none" w:sz="0" w:space="0" w:color="auto"/>
        <w:left w:val="none" w:sz="0" w:space="0" w:color="auto"/>
        <w:bottom w:val="none" w:sz="0" w:space="0" w:color="auto"/>
        <w:right w:val="none" w:sz="0" w:space="0" w:color="auto"/>
      </w:divBdr>
    </w:div>
    <w:div w:id="2039574891">
      <w:bodyDiv w:val="1"/>
      <w:marLeft w:val="0"/>
      <w:marRight w:val="0"/>
      <w:marTop w:val="0"/>
      <w:marBottom w:val="0"/>
      <w:divBdr>
        <w:top w:val="none" w:sz="0" w:space="0" w:color="auto"/>
        <w:left w:val="none" w:sz="0" w:space="0" w:color="auto"/>
        <w:bottom w:val="none" w:sz="0" w:space="0" w:color="auto"/>
        <w:right w:val="none" w:sz="0" w:space="0" w:color="auto"/>
      </w:divBdr>
    </w:div>
    <w:div w:id="2057583500">
      <w:bodyDiv w:val="1"/>
      <w:marLeft w:val="0"/>
      <w:marRight w:val="0"/>
      <w:marTop w:val="0"/>
      <w:marBottom w:val="0"/>
      <w:divBdr>
        <w:top w:val="none" w:sz="0" w:space="0" w:color="auto"/>
        <w:left w:val="none" w:sz="0" w:space="0" w:color="auto"/>
        <w:bottom w:val="none" w:sz="0" w:space="0" w:color="auto"/>
        <w:right w:val="none" w:sz="0" w:space="0" w:color="auto"/>
      </w:divBdr>
    </w:div>
    <w:div w:id="20994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998E-E6D6-4C57-8115-421338F1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16</Pages>
  <Words>6264</Words>
  <Characters>31617</Characters>
  <Application>Microsoft Office Word</Application>
  <DocSecurity>0</DocSecurity>
  <Lines>263</Lines>
  <Paragraphs>75</Paragraphs>
  <ScaleCrop>false</ScaleCrop>
  <HeadingPairs>
    <vt:vector size="2" baseType="variant">
      <vt:variant>
        <vt:lpstr>Titre</vt:lpstr>
      </vt:variant>
      <vt:variant>
        <vt:i4>1</vt:i4>
      </vt:variant>
    </vt:vector>
  </HeadingPairs>
  <TitlesOfParts>
    <vt:vector size="1" baseType="lpstr">
      <vt:lpstr>AFFAIRE N° 11</vt:lpstr>
    </vt:vector>
  </TitlesOfParts>
  <Company>AIGUES MORTES</Company>
  <LinksUpToDate>false</LinksUpToDate>
  <CharactersWithSpaces>37806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AFFAIRE N° 11</dc:title>
  <dc:subject/>
  <dc:creator>annie</dc:creator>
  <cp:keywords/>
  <cp:lastModifiedBy>Annie COCHEME</cp:lastModifiedBy>
  <cp:revision>81</cp:revision>
  <cp:lastPrinted>2020-02-10T13:03:00Z</cp:lastPrinted>
  <dcterms:created xsi:type="dcterms:W3CDTF">2020-01-23T13:49:00Z</dcterms:created>
  <dcterms:modified xsi:type="dcterms:W3CDTF">2020-02-10T13:03:00Z</dcterms:modified>
</cp:coreProperties>
</file>